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0E63">
      <w:pPr>
        <w:pStyle w:val="ConsPlusNormal"/>
        <w:spacing w:before="200"/>
      </w:pPr>
    </w:p>
    <w:p w:rsidR="00000000" w:rsidRDefault="00290E63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000000" w:rsidRDefault="00290E63">
      <w:pPr>
        <w:pStyle w:val="ConsPlusNormal"/>
        <w:spacing w:before="200"/>
        <w:jc w:val="both"/>
      </w:pPr>
      <w:r>
        <w:t>Республики Беларусь 3 апреля 2015 г. N 1/15728</w:t>
      </w:r>
    </w:p>
    <w:p w:rsidR="00000000" w:rsidRDefault="00290E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90E63">
      <w:pPr>
        <w:pStyle w:val="ConsPlusNormal"/>
        <w:jc w:val="both"/>
      </w:pPr>
    </w:p>
    <w:p w:rsidR="00000000" w:rsidRDefault="00290E63">
      <w:pPr>
        <w:pStyle w:val="ConsPlusTitle"/>
        <w:jc w:val="center"/>
      </w:pPr>
      <w:r>
        <w:t>ДЕКРЕТ ПРЕЗИДЕНТА РЕСПУБЛИКИ БЕЛАРУСЬ</w:t>
      </w:r>
    </w:p>
    <w:p w:rsidR="00000000" w:rsidRDefault="00290E63">
      <w:pPr>
        <w:pStyle w:val="ConsPlusTitle"/>
        <w:jc w:val="center"/>
      </w:pPr>
      <w:r>
        <w:t>2 апреля 2015 г. N 3</w:t>
      </w:r>
    </w:p>
    <w:p w:rsidR="00000000" w:rsidRDefault="00290E63">
      <w:pPr>
        <w:pStyle w:val="ConsPlusTitle"/>
        <w:jc w:val="center"/>
      </w:pPr>
    </w:p>
    <w:p w:rsidR="00000000" w:rsidRDefault="00290E63">
      <w:pPr>
        <w:pStyle w:val="ConsPlusTitle"/>
        <w:jc w:val="center"/>
      </w:pPr>
      <w:r>
        <w:t>О СОДЕЙСТВИИ ЗАНЯТОСТИ НАСЕЛЕНИЯ</w:t>
      </w:r>
    </w:p>
    <w:p w:rsidR="00000000" w:rsidRDefault="00290E63">
      <w:pPr>
        <w:pStyle w:val="ConsPlusNormal"/>
        <w:jc w:val="center"/>
      </w:pPr>
      <w:r>
        <w:t>(в ред. Декрета Президента Республики Беларусь от 25.01.2018 N 1)</w:t>
      </w:r>
    </w:p>
    <w:p w:rsidR="00000000" w:rsidRDefault="00290E63">
      <w:pPr>
        <w:pStyle w:val="ConsPlusNormal"/>
        <w:jc w:val="both"/>
      </w:pPr>
    </w:p>
    <w:p w:rsidR="00000000" w:rsidRDefault="00290E63">
      <w:pPr>
        <w:pStyle w:val="ConsPlusNormal"/>
        <w:ind w:firstLine="540"/>
        <w:jc w:val="both"/>
      </w:pPr>
      <w:r>
        <w:t>В целях активизации деятельности государственных органов по максимальному содействию гражданам &lt;*&gt; в трудоустройстве, стимулированию занятости, проведению мероприятий, направленных на ресоц</w:t>
      </w:r>
      <w:r>
        <w:t>иализацию лиц, ведущих асоциальный образ жизни, и в соответствии с частью третьей статьи 101 Конституции Республики Беларусь ПОСТАНОВЛЯЮ: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1. Считать проведение эффективной политики содействия занятости населения, стимулирование трудовой занятости и самозан</w:t>
      </w:r>
      <w:r>
        <w:t>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90E63">
      <w:pPr>
        <w:pStyle w:val="ConsPlusNormal"/>
        <w:spacing w:before="200"/>
        <w:ind w:firstLine="540"/>
        <w:jc w:val="both"/>
      </w:pPr>
      <w:bookmarkStart w:id="0" w:name="Par17"/>
      <w:bookmarkEnd w:id="0"/>
      <w:r>
        <w:t>&lt;*&gt;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000000" w:rsidRDefault="00290E63">
      <w:pPr>
        <w:pStyle w:val="ConsPlusNormal"/>
        <w:jc w:val="both"/>
      </w:pPr>
    </w:p>
    <w:p w:rsidR="00000000" w:rsidRDefault="00290E63">
      <w:pPr>
        <w:pStyle w:val="ConsPlusNormal"/>
        <w:ind w:firstLine="540"/>
        <w:jc w:val="both"/>
      </w:pPr>
      <w:r>
        <w:t>2. Установить</w:t>
      </w:r>
      <w:r>
        <w:t>, что: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2.1. Совет Министров Республики Беларусь: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прогнозные показатели в области содействия занятости населения и их поквартальные значения;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пер</w:t>
      </w:r>
      <w:r>
        <w:t>ечень территорий с напряженной ситуацией на рынке труда;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осуществляет мониторинг выполнения прогнозных показателей в области содействия занятости населения в республике по областям и г. Минску, рынка труда, а также мониторинг, оценку качества и доступности</w:t>
      </w:r>
      <w:r>
        <w:t xml:space="preserve"> услуг в области содействия занятости населения в этих регионах;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2.2. облисполкомы: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</w:t>
      </w:r>
      <w:r>
        <w:t>ния;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</w:t>
      </w:r>
      <w:r>
        <w:t>онах;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 xml:space="preserve">2.3. 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</w:t>
      </w:r>
      <w:r>
        <w:t>реализации государственных программ в порядке, установленном законодательством;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2.4. местные исполнительные и распорядительные органы: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обеспечивают выполнение прогнозных показателей в области содействия занятости населения;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lastRenderedPageBreak/>
        <w:t>содействуют в трудоустройстве гр</w:t>
      </w:r>
      <w:r>
        <w:t>аждан на имеющиеся вакансии и созданные рабочие места;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организуют обучение граждан по востребованным на рынк</w:t>
      </w:r>
      <w:r>
        <w:t>е труда профессиям (специальностям);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оказывают безработным консультативную, методическую и правовую помощь, организуют их обучени</w:t>
      </w:r>
      <w:r>
        <w:t>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проводят широкомасштабную информационную работу по разъяснению социально-трудовых гарантий, пре</w:t>
      </w:r>
      <w:r>
        <w:t>доставляемых государством гражданам, ориентации граждан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3. Для реализации настоящего Декрета: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местными исполнител</w:t>
      </w:r>
      <w:r>
        <w:t>ьными и распорядительными органами используется база данных трудоспособных граждан, не занятых в экономике (далее - база данных), порядок формирования и ведения которой определяется Советом Министров Республики Беларусь;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предоставление, сбор, обработка, хр</w:t>
      </w:r>
      <w:r>
        <w:t>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4. В целях координ</w:t>
      </w:r>
      <w:r>
        <w:t>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 - комиссии).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В состав комиссии включаются депутаты всех уровней, специалисты орга</w:t>
      </w:r>
      <w:r>
        <w:t xml:space="preserve">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</w:t>
      </w:r>
      <w:r>
        <w:t>государственно-общественных объединений, иных общественных объединений.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</w:t>
      </w:r>
      <w:r>
        <w:t>страциями, - главы администраций районов в городах.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Примерное положение о комиссии утверждается Советом Министров Республики Беларус</w:t>
      </w:r>
      <w:r>
        <w:t>ь.</w:t>
      </w:r>
    </w:p>
    <w:p w:rsidR="00000000" w:rsidRDefault="00290E63">
      <w:pPr>
        <w:pStyle w:val="ConsPlusNormal"/>
        <w:spacing w:before="200"/>
        <w:ind w:firstLine="540"/>
        <w:jc w:val="both"/>
      </w:pPr>
      <w:bookmarkStart w:id="1" w:name="Par45"/>
      <w:bookmarkEnd w:id="1"/>
      <w:r>
        <w:t>5. Начиная с 1 января 2019 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</w:t>
      </w:r>
      <w:r>
        <w:t>казание (далее 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Список трудоспособных граждан, не занятых в экономике, оплачивающих услуги с возм</w:t>
      </w:r>
      <w:r>
        <w:t>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6. Предоставить пр</w:t>
      </w:r>
      <w:r>
        <w:t>аво комиссии принимать решения: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lastRenderedPageBreak/>
        <w:t>о полном или частичном освобождении граждан, не занятых в экономике, в связи с нахождением их в трудной жизненной ситуации &lt;*&gt; от обязанности, предусмотренной в части первой пункта 5 настоящего Декрета, по заявлениям таких г</w:t>
      </w:r>
      <w:r>
        <w:t>раждан или членов их семей;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290E63">
      <w:pPr>
        <w:pStyle w:val="ConsPlusNormal"/>
        <w:spacing w:before="200"/>
        <w:ind w:firstLine="540"/>
        <w:jc w:val="both"/>
      </w:pPr>
      <w:bookmarkStart w:id="2" w:name="Par51"/>
      <w:bookmarkEnd w:id="2"/>
      <w:r>
        <w:t>&lt;*&gt; Для целей настоящего Декрета под трудной жизненно</w:t>
      </w:r>
      <w:r>
        <w:t>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000000" w:rsidRDefault="00290E63">
      <w:pPr>
        <w:pStyle w:val="ConsPlusNormal"/>
        <w:jc w:val="both"/>
      </w:pPr>
    </w:p>
    <w:p w:rsidR="00000000" w:rsidRDefault="00290E63">
      <w:pPr>
        <w:pStyle w:val="ConsPlusNormal"/>
        <w:ind w:firstLine="540"/>
        <w:jc w:val="both"/>
      </w:pPr>
      <w:r>
        <w:t>7. Совету Министров Республики Беларусь: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7.1. определить: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порядок отнесения территорий к территориям с напряженной ситуацией на рынке труда;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порядок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</w:t>
      </w:r>
      <w:r>
        <w:t>х;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7.2. принять меры, направленные на активизацию: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деятельности налоговых органов по выявлению и налогообложению доходов физических лиц, сокрытых от налог</w:t>
      </w:r>
      <w:r>
        <w:t>ообложения;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7.3. до 1 апреля 2018 г.: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утвердить примерное положение о комиссии;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определить: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услуги с возмещением затрат и условия их предоставления;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порядок расчета и внесения платы за услуги с возмещением затрат;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внести в установленном порядке на рассмотр</w:t>
      </w:r>
      <w:r>
        <w:t>ение Президента Республики Беларусь предложения по: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</w:t>
      </w:r>
      <w:r>
        <w:t>) или приобретении жилых помещений;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7.4. ежегодно рассматривать на заседаниях Президиума Совета Министров Рес</w:t>
      </w:r>
      <w:r>
        <w:t>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</w:t>
      </w:r>
      <w:r>
        <w:t>ые вопросы реализации настоящего Декрета.</w:t>
      </w:r>
    </w:p>
    <w:p w:rsidR="00000000" w:rsidRDefault="00290E63">
      <w:pPr>
        <w:pStyle w:val="ConsPlusNormal"/>
        <w:spacing w:before="200"/>
        <w:ind w:firstLine="540"/>
        <w:jc w:val="both"/>
      </w:pPr>
      <w:r>
        <w:t>8. 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000000" w:rsidRDefault="00290E63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90E63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000000" w:rsidRDefault="00290E63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000000" w:rsidRDefault="00290E63">
      <w:pPr>
        <w:pStyle w:val="ConsPlusNormal"/>
        <w:jc w:val="both"/>
      </w:pPr>
    </w:p>
    <w:p w:rsidR="00000000" w:rsidRDefault="00290E63">
      <w:pPr>
        <w:pStyle w:val="ConsPlusNormal"/>
        <w:jc w:val="both"/>
      </w:pPr>
    </w:p>
    <w:p w:rsidR="00000000" w:rsidRDefault="00290E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E63" w:rsidRDefault="00290E63">
      <w:pPr>
        <w:pStyle w:val="ConsPlusNormal"/>
        <w:rPr>
          <w:sz w:val="16"/>
          <w:szCs w:val="16"/>
        </w:rPr>
      </w:pPr>
    </w:p>
    <w:sectPr w:rsidR="00290E6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A74C1B"/>
    <w:rsid w:val="00290E63"/>
    <w:rsid w:val="00A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7353</Characters>
  <Application>Microsoft Office Word</Application>
  <DocSecurity>2</DocSecurity>
  <Lines>61</Lines>
  <Paragraphs>17</Paragraphs>
  <ScaleCrop>false</ScaleCrop>
  <Company>КонсультантПлюс Версия 4022.00.55</Company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2</cp:revision>
  <dcterms:created xsi:type="dcterms:W3CDTF">2025-11-28T05:01:00Z</dcterms:created>
  <dcterms:modified xsi:type="dcterms:W3CDTF">2025-11-28T05:01:00Z</dcterms:modified>
</cp:coreProperties>
</file>