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419C">
      <w:pPr>
        <w:pStyle w:val="ConsPlusNormal"/>
        <w:spacing w:before="200"/>
      </w:pPr>
    </w:p>
    <w:p w:rsidR="00000000" w:rsidRDefault="00B7419C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B7419C">
      <w:pPr>
        <w:pStyle w:val="ConsPlusNormal"/>
        <w:spacing w:before="200"/>
      </w:pPr>
      <w:r>
        <w:t>Республики Беларусь 6 апреля 2018 г. N 5/45000</w:t>
      </w:r>
    </w:p>
    <w:p w:rsidR="00000000" w:rsidRDefault="00B741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B7419C">
      <w:pPr>
        <w:pStyle w:val="ConsPlusTitle"/>
        <w:jc w:val="center"/>
      </w:pPr>
      <w:r>
        <w:t>31 марта 2018 г. N 239</w:t>
      </w:r>
    </w:p>
    <w:p w:rsidR="00000000" w:rsidRDefault="00B7419C">
      <w:pPr>
        <w:pStyle w:val="ConsPlusTitle"/>
        <w:jc w:val="center"/>
      </w:pPr>
    </w:p>
    <w:p w:rsidR="00000000" w:rsidRDefault="00B7419C">
      <w:pPr>
        <w:pStyle w:val="ConsPlusTitle"/>
        <w:jc w:val="center"/>
      </w:pPr>
      <w:r>
        <w:t>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</w:t>
            </w:r>
            <w:r>
              <w:rPr>
                <w:color w:val="392C69"/>
              </w:rPr>
              <w:t>на от 08.12.2018 N 881,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25.05.2019 N 333, от 20.03.2020 N 159, от 02.07.2020 N 391,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14.06.2021 N 326, от 31.08.2021 N 498, от 25.03.2022 N 166,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28.09.2022 N 651, от 19.04.2023 N 267, от 10.05.2023 N 298,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25.01.2024 N 53, от 05.12.2024 N 906, от</w:t>
            </w:r>
            <w:r>
              <w:rPr>
                <w:color w:val="392C69"/>
              </w:rPr>
              <w:t xml:space="preserve"> 24.03.2025 N 168)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  <w:r>
        <w:t>(Извлечение)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ind w:firstLine="540"/>
        <w:jc w:val="both"/>
      </w:pPr>
      <w:r>
        <w:t xml:space="preserve">Во исполнение абзаца второго пункта 3 и абзаца третьего подпункта 7.1 пункта 7 Декрета Президента Республики Беларусь от 2 апреля 2015 г. N 3 "О содействии занятости населения" Совет Министров Республики </w:t>
      </w:r>
      <w:r>
        <w:t>Беларусь ПОСТАНОВЛЯЕТ: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1. Утвердить Положение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</w:t>
      </w:r>
      <w:r>
        <w:t>в и организаций (далее - Положение) (прилагается).</w:t>
      </w:r>
    </w:p>
    <w:p w:rsidR="00000000" w:rsidRDefault="00B7419C">
      <w:pPr>
        <w:pStyle w:val="ConsPlusNormal"/>
        <w:jc w:val="both"/>
      </w:pPr>
      <w:r>
        <w:t>(п. 1 в ред. постановления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2. Министерству по налогам и сборам обеспечить передачу Министерству труда и социальной защиты имущественных прав на программное обеспечение, связанн</w:t>
      </w:r>
      <w:r>
        <w:t>ое со сбором и передачей информации от государственных органов и иных организаций об участии граждан в финансировании государственных расходов.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3. Определить владельцем базы данных трудоспособных граждан, не занятых в экономике (далее - база данных), Минис</w:t>
      </w:r>
      <w:r>
        <w:t xml:space="preserve">терство труда и социальной защиты, а оператором базы данных, обеспечивающим создание и сопровождение базы данных при ее формировании и ведении, - республиканское унитарное предприятие "Центр информационных технологий Министерства труда и социальной защиты </w:t>
      </w:r>
      <w:r>
        <w:t>Республики Беларусь" (далее - оператор).</w:t>
      </w:r>
    </w:p>
    <w:p w:rsidR="00000000" w:rsidRDefault="00B7419C">
      <w:pPr>
        <w:pStyle w:val="ConsPlusNormal"/>
        <w:jc w:val="both"/>
      </w:pPr>
      <w:r>
        <w:t>(в ред. постановлений Совмина от 08.12.2018 N 881, от 19.04.2023 N 267)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0" w:name="Par26"/>
      <w:bookmarkEnd w:id="0"/>
      <w:r>
        <w:t xml:space="preserve">4.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5. Министерству связи и информатизации обеспечить финансирование мероприятий по созданию и автоматизац</w:t>
      </w:r>
      <w:r>
        <w:t>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2016 - 2020 годы, утвержденной постановлением Совета Министров Республики Беларусь от</w:t>
      </w:r>
      <w:r>
        <w:t xml:space="preserve"> 23 марта 2016 г. N 235.</w:t>
      </w:r>
    </w:p>
    <w:p w:rsidR="00000000" w:rsidRDefault="00B7419C">
      <w:pPr>
        <w:pStyle w:val="ConsPlusNormal"/>
        <w:jc w:val="both"/>
      </w:pPr>
      <w:r>
        <w:t>(в ред. постановления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6. Государственным органам, иным организациям, представляющим списки идентификационных номеров граждан для формирования базы данных, за исключением государственных органов, указанных в приложении 2 к Положению, совместно с республиканским унитарным предпри</w:t>
      </w:r>
      <w:r>
        <w:t>ятием "Национальный центр электронных услуг" (далее - НЦЭУ) обеспечить: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проведение до 1 июня 2018 г. организационно-технических мероприятий по интеграции в общегосударственную автоматизированную информационную систему государственных информационных систем </w:t>
      </w:r>
      <w:r>
        <w:t xml:space="preserve">и ресурсов, учитывающих отдельные категории граждан, в целях автоматизации процесса </w:t>
      </w:r>
      <w:r>
        <w:lastRenderedPageBreak/>
        <w:t>формирования базы данных в электронной форме;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передачу не позднее 1 сентября 2018 г. и далее в установленные сроки сведений для формирования базы данных.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6-1. Персональную </w:t>
      </w:r>
      <w:r>
        <w:t>ответственность за предоставление достоверной информации для формирования (актуализации) базы данных возложить на руководителей республиканских органов государственного управления и иных организаций, подчиненных Правительству Республики Беларусь, председат</w:t>
      </w:r>
      <w:r>
        <w:t>елей облисполкомов и Минского горисполкома, а также руководителей иных организаций, представляющих такую информацию.</w:t>
      </w:r>
    </w:p>
    <w:p w:rsidR="00000000" w:rsidRDefault="00B7419C">
      <w:pPr>
        <w:pStyle w:val="ConsPlusNormal"/>
        <w:jc w:val="both"/>
      </w:pPr>
      <w:r>
        <w:t>(п. 6-1 введен постановлением Совмина от 25.05.2019 N 333; в ред. постановления Совмина от 05.12.2024 N 906)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7. Министерству труда и социал</w:t>
      </w:r>
      <w:r>
        <w:t>ьной защиты совместно с НЦЭУ до 30 ноября 2018 г.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Местным исполнительным и распорядительным органам</w:t>
      </w:r>
      <w:r>
        <w:t xml:space="preserve"> до 30 ноября 2018 г. провести необходимые организационно-технические мероприятия для получения доступа к базе данных посредством общегосударственной автоматизированной информационной системы.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7-1. Местным исполнительным и распорядительным органам обеспечи</w:t>
      </w:r>
      <w:r>
        <w:t>ть взаимодействие военных комиссариатов (обособленных подразделений военных комиссариатов) с постоянно действующими комиссиями по координации работы по содействию занятости населения (далее - комиссии) в целях передачи информации в отношении граждан, призв</w:t>
      </w:r>
      <w:r>
        <w:t>анных и отправленных к месту прохождения срочной военной службы, службы в резерве, в следующие сроки: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до 20 июня текущего года - в отношении граждан, призванных и отправленных для прохождения указанной службы в феврале - мае текущего года;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до 20 декабря те</w:t>
      </w:r>
      <w:r>
        <w:t>кущего года - в отношении граждан, призванных и отправленных для прохождения данной службы в августе - ноябре текущего года.</w:t>
      </w:r>
    </w:p>
    <w:p w:rsidR="00000000" w:rsidRDefault="00B7419C">
      <w:pPr>
        <w:pStyle w:val="ConsPlusNormal"/>
        <w:jc w:val="both"/>
      </w:pPr>
      <w:r>
        <w:t>(п. 7-1 введен постановлением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8. Сопровождение, доработка и развитие базы данных, оплата услуг по пред</w:t>
      </w:r>
      <w:r>
        <w:t>оставлению сведений из информационных ресурсов научно-производственного государственного республиканского унитарного предприятия "Национальное кадастровое агентство" осуществляются за счет средств, предусмотренных в республиканском бюджете на содержание Ми</w:t>
      </w:r>
      <w:r>
        <w:t>нистерства труда и социальной защиты.</w:t>
      </w:r>
    </w:p>
    <w:p w:rsidR="00000000" w:rsidRDefault="00B7419C">
      <w:pPr>
        <w:pStyle w:val="ConsPlusNormal"/>
        <w:jc w:val="both"/>
      </w:pPr>
      <w:r>
        <w:t>(п. 8 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9. Утратил силу.</w:t>
      </w:r>
    </w:p>
    <w:p w:rsidR="00000000" w:rsidRDefault="00B7419C">
      <w:pPr>
        <w:pStyle w:val="ConsPlusNormal"/>
        <w:jc w:val="both"/>
      </w:pPr>
      <w:r>
        <w:t>(п. 9 утратил силу. - Постановление Совмина от 20.03.2020 N 159)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10. Признать утратившим силу постановление Совета Министров Республики Беларусь </w:t>
      </w:r>
      <w:r>
        <w:t>от 28 октября 2015 г. N 904 "Об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г. N 3" (Национальный правовой Интернет-портал Республики Белару</w:t>
      </w:r>
      <w:r>
        <w:t>сь, 03.11.2015, 5/41232).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11. Настоящее постановление вступает в силу после его официального опубликования, за исключением пункта 4, вступающего в силу с даты принятия настоящего постановления.</w:t>
      </w:r>
    </w:p>
    <w:p w:rsidR="00000000" w:rsidRDefault="00B7419C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7419C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B7419C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B7419C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B7419C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B7419C">
      <w:pPr>
        <w:pStyle w:val="ConsPlusNonformat"/>
        <w:jc w:val="both"/>
      </w:pPr>
      <w:r>
        <w:t xml:space="preserve">                                              </w:t>
      </w:r>
      <w:r>
        <w:t xml:space="preserve">          Республики Беларусь</w:t>
      </w:r>
    </w:p>
    <w:p w:rsidR="00000000" w:rsidRDefault="00B7419C">
      <w:pPr>
        <w:pStyle w:val="ConsPlusNonformat"/>
        <w:jc w:val="both"/>
      </w:pPr>
      <w:r>
        <w:t xml:space="preserve">                                                        31.03.2018 N 239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Title"/>
        <w:jc w:val="center"/>
      </w:pPr>
      <w:bookmarkStart w:id="1" w:name="Par59"/>
      <w:bookmarkEnd w:id="1"/>
      <w:r>
        <w:t>ПОЛОЖЕНИЕ</w:t>
      </w:r>
    </w:p>
    <w:p w:rsidR="00000000" w:rsidRDefault="00B7419C">
      <w:pPr>
        <w:pStyle w:val="ConsPlusTitle"/>
        <w:jc w:val="center"/>
      </w:pPr>
      <w:r>
        <w:t>О ПОРЯДКЕ ОТНЕСЕНИЯ ТРУДОСПОСОБНЫХ ГРАЖДАН К НЕ ЗАНЯТЫМ В ЭКОНОМИКЕ, ФОРМИРОВАНИЯ И ВЕДЕНИЯ БАЗЫ ДАННЫХ ТРУДОСПОСОБНЫХ ГРАЖДАН, НЕ З</w:t>
      </w:r>
      <w:r>
        <w:t>АНЯТЫХ В ЭКОНОМИКЕ, ВКЛЮЧАЯ ВЗАИМОДЕЙСТВИЕ В ЭТИХ ЦЕЛЯХ ГОСУДАРСТВЕННЫХ ОРГАНОВ И ОРГАНИЗАЦИЙ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25.05.2019 N 333, от 02.07.2020 N 391, от 14.06.2021 N 326,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31.08.2021 N 498, от 25.03.2022 N 166, от </w:t>
            </w:r>
            <w:r>
              <w:rPr>
                <w:color w:val="392C69"/>
              </w:rPr>
              <w:t>28.09.2022 N 651,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19.04.2023 N 267, от 10.05.2023 N 298, от 25.01.2024 N 53,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24.03.2025 N 168)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  <w:r>
        <w:t>(Извлечение)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ind w:firstLine="540"/>
        <w:jc w:val="both"/>
      </w:pPr>
      <w:r>
        <w:t>1. Настоящим Положением определяется порядок отнесения трудоспособных гражда</w:t>
      </w:r>
      <w:r>
        <w:t xml:space="preserve">н к не занятым в экономике, формирования и ведения базы данных трудоспособных граждан, не занятых в экономике, включая порядок взаимодействия государственных органов и организаций при формировании и ведении базы данных трудоспособных граждан, не занятых в </w:t>
      </w:r>
      <w:r>
        <w:t>экономике, в целях реализации Декрета Президента Республики Беларусь от 2 апреля 2015 г. N 3.</w:t>
      </w:r>
    </w:p>
    <w:p w:rsidR="00000000" w:rsidRDefault="00B7419C">
      <w:pPr>
        <w:pStyle w:val="ConsPlusNormal"/>
        <w:jc w:val="both"/>
      </w:pPr>
      <w:r>
        <w:t>(в ред. постановления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2. Трудоспособными гражданами Республики Беларусь, иностранными гражданами и лицами без гражданства, получившим</w:t>
      </w:r>
      <w:r>
        <w:t>и разрешение на постоянное проживание в Республике Беларусь и вид на жительство в Республике Беларусь (далее - граждане), не занятыми в экономике, являются граждане в возрасте от 18 лет до общеустановленного пенсионного возраста, которые не относятся к сле</w:t>
      </w:r>
      <w:r>
        <w:t>дующим категориям лиц: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граждане, считающиеся занятыми в экономике в соответствии с пунктом 3 настоящего Положения;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граждане, не относящиеся к трудоспособным гражданам, не занятым в экономике, в соответствии с пунктом 4 настоящего Положения.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" w:name="Par74"/>
      <w:bookmarkEnd w:id="2"/>
      <w:r>
        <w:t>3. Занятыми в экономике считаются граждане: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работающие (служащие) по трудовому договору (контракту), заключенному в соответствии с законодательством о труде, на государственных должностях, при занятии которых контракт не заключается, на условиях членства в</w:t>
      </w:r>
      <w:r>
        <w:t xml:space="preserve"> производственном кооперативе или крестьянском (фермерском) хозяйстве;</w:t>
      </w:r>
    </w:p>
    <w:p w:rsidR="00000000" w:rsidRDefault="00B7419C">
      <w:pPr>
        <w:pStyle w:val="ConsPlusNormal"/>
        <w:jc w:val="both"/>
      </w:pPr>
      <w:r>
        <w:t>(в ред. постановления Совмина от 25.03.2022 N 166)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индивидуальными предпринимателями, - при условии уплаты с доходов, полученных от осуществления предпринимательской деятельн</w:t>
      </w:r>
      <w:r>
        <w:t>ости, подоходного налога с физических лиц и (или) единого налога с индивидуальных предпринимателей и иных физических лиц за соответствующий период осуществления деятельности, а в случае освобождения в соответствии с законодательными актами от уплаты данных</w:t>
      </w:r>
      <w:r>
        <w:t xml:space="preserve"> налогов в связи с использованием льгот по этим налогам, включая использование налоговых вычетов, - независимо от их уплаты;</w:t>
      </w:r>
    </w:p>
    <w:p w:rsidR="00000000" w:rsidRDefault="00B7419C">
      <w:pPr>
        <w:pStyle w:val="ConsPlusNormal"/>
        <w:jc w:val="both"/>
      </w:pPr>
      <w:r>
        <w:t>(в ред. постановлений Совмина от 25.01.2024 N 53,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выполняющие работы по гражданско-правовым договорам, предмет</w:t>
      </w:r>
      <w:r>
        <w:t>ом которых является выполнение работ, оказание услуг или создание объектов интеллектуальной собственности, при условии выплаты вознаграждений за выполненные работы, оказанные услуги или созданные объекты интеллектуальной собственности;</w:t>
      </w:r>
    </w:p>
    <w:p w:rsidR="00000000" w:rsidRDefault="00B7419C">
      <w:pPr>
        <w:pStyle w:val="ConsPlusNormal"/>
        <w:jc w:val="both"/>
      </w:pPr>
      <w:r>
        <w:t>(в ред. постановлени</w:t>
      </w:r>
      <w:r>
        <w:t>я Совмина от 28.09.2022 N 651)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- при условии уплаты за</w:t>
      </w:r>
      <w:r>
        <w:t xml:space="preserve"> соответствующий период осуществления деятельности указанного налога по такой деятельности;</w:t>
      </w:r>
    </w:p>
    <w:p w:rsidR="00000000" w:rsidRDefault="00B7419C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lastRenderedPageBreak/>
        <w:t>осуществляющие индивидуальную предпринимательскую деятельность с применением налога на профессиональный доход в ф</w:t>
      </w:r>
      <w:r>
        <w:t>орме самостоятельной профессиональной деятельности, в форме ремесленной деятельности в порядке и на условиях, определенных Президентом Республики Беларусь, - при условии его уплаты;</w:t>
      </w:r>
    </w:p>
    <w:p w:rsidR="00000000" w:rsidRDefault="00B7419C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военнослужащ</w:t>
      </w:r>
      <w:r>
        <w:t>ими, сотрудниками (работниками) военизированной организации, имеющими специальные звания;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резервистами во время прохождения занятий и учебных сборов;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военнообязанными во время прохождения военных или специальных сборов;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проходящие аль</w:t>
      </w:r>
      <w:r>
        <w:t>тернативную службу;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адвокатами, нотариусами;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условиях, опред</w:t>
      </w:r>
      <w:r>
        <w:t>еленных Президентом Республики Беларусь;</w:t>
      </w:r>
    </w:p>
    <w:p w:rsidR="00000000" w:rsidRDefault="00B7419C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</w:t>
      </w:r>
      <w:r>
        <w:t>дке и на условиях, определенных Президентом Республики Беларусь;</w:t>
      </w:r>
    </w:p>
    <w:p w:rsidR="00000000" w:rsidRDefault="00B7419C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собственниками имущества (учредителями, участниками) коммерческих организаций, за исключением акционерных обществ;</w:t>
      </w:r>
    </w:p>
    <w:p w:rsidR="00000000" w:rsidRDefault="00B7419C">
      <w:pPr>
        <w:pStyle w:val="ConsPlusNormal"/>
        <w:jc w:val="both"/>
      </w:pPr>
      <w:r>
        <w:t xml:space="preserve">(абзац введен </w:t>
      </w:r>
      <w:r>
        <w:t>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осуществляющие творческую деятельность в качестве творческого работника, статус которого подтверждается творческим союзом, членом которого он является, или профессиональным сертификатом творческого работника, выд</w:t>
      </w:r>
      <w:r>
        <w:t>аваемым в соответствии с законодательством;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священнослужителями, церковнослужителями религиозной организации любой конфессии, участниками (членами) монастыря, монашеской общины;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учащимися духовных учебных заведений;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зарегистрированные</w:t>
      </w:r>
      <w:r>
        <w:t xml:space="preserve"> по месту жительства на территориях Республики Беларусь, определяемых решениями облисполкомов, Минского горисполкома, производящие продукцию растениеводства (за исключением продукции цветоводства, декоративных растений, их семян и рассады), животноводства </w:t>
      </w:r>
      <w:r>
        <w:t>на находящемся на территории Республики Беларусь земельном участке, предоставленном им (членам их семьи &lt;*&gt;) для ведения личного подсобного хозяйства, огородничества, традиционных народных промыслов (ремесел), сенокошения и выпаса сельскохозяйственных живо</w:t>
      </w:r>
      <w:r>
        <w:t>тных, ведения крестьянского (фермерского) хозяйства, строительства и обслуживания жилого дома, в том числе строительства и (или) обслуживания одноквартирного, блокированного жилого дома, обслуживания зарегистрированной организацией по государственной регис</w:t>
      </w:r>
      <w:r>
        <w:t>трации недвижимого имущества, прав на него и сделок с ним квартиры в блокированном жилом доме, и не отсутствующие на территории Республики Беларусь суммарно 30 и более календарных дней в квартале, за который сформирована база данных (далее - фактически про</w:t>
      </w:r>
      <w:r>
        <w:t>живающие в Республике Беларусь);</w:t>
      </w:r>
    </w:p>
    <w:p w:rsidR="00000000" w:rsidRDefault="00B7419C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&lt;*&gt;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</w:t>
      </w:r>
      <w:r>
        <w:t>черители), дети, в том числе усыновленные, удочеренные, дед, бабка, внуки, прадед, прабабка, правнуки супруга (супруги).</w:t>
      </w:r>
    </w:p>
    <w:p w:rsidR="00000000" w:rsidRDefault="00B7419C">
      <w:pPr>
        <w:pStyle w:val="ConsPlusNormal"/>
        <w:jc w:val="both"/>
      </w:pPr>
      <w:r>
        <w:t>(сноска &lt;*&gt; в ред. постановления Совмина от 25.01.2024 N 53)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ind w:firstLine="540"/>
        <w:jc w:val="both"/>
      </w:pPr>
      <w:r>
        <w:lastRenderedPageBreak/>
        <w:t>являющиеся зарегистрированными безработными в органах по труду, занятости</w:t>
      </w:r>
      <w:r>
        <w:t xml:space="preserve"> и социальной защите;</w:t>
      </w:r>
    </w:p>
    <w:p w:rsidR="00000000" w:rsidRDefault="00B7419C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</w:t>
      </w:r>
      <w:r>
        <w:t>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</w:t>
      </w:r>
      <w:r>
        <w:t>пособностей личности;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членами совета директоров (наблюдательного совета) хозяйственного общества при условии выплаты им вознаграждения;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28.09.2022 N 651)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3" w:name="Par110"/>
      <w:bookmarkEnd w:id="3"/>
      <w:r>
        <w:t xml:space="preserve">являющиеся матерью (мачехой) или отцом </w:t>
      </w:r>
      <w:r>
        <w:t>(отчимом), усыновителем (удочерителем), опекуном (попечителем), фактически проживающие в Республике Беларусь (за исключением случаев выезда за границу на лечение и (или) оздоровление) и воспитывающие ребенка-инвалида в возрасте до 18 лет &lt;**&gt;;</w:t>
      </w:r>
    </w:p>
    <w:p w:rsidR="00000000" w:rsidRDefault="00B7419C">
      <w:pPr>
        <w:pStyle w:val="ConsPlusNormal"/>
        <w:jc w:val="both"/>
      </w:pPr>
      <w:r>
        <w:t>(в ред. пост</w:t>
      </w:r>
      <w:r>
        <w:t>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4" w:name="Par112"/>
      <w:bookmarkEnd w:id="4"/>
      <w:r>
        <w:t>из числа женщин, фактически проживающих в Республике Беларусь (за исключением случаев выезда за границу на лечение и (или) оздоровление) и воспитывающих ребенка в возрасте до 7 лет, троих и более несовершен</w:t>
      </w:r>
      <w:r>
        <w:t>нолетних детей, являющихся матерью (мачехой), усыновителем (удочерителем), опекуном (попечителем) &lt;**&gt;;</w:t>
      </w:r>
    </w:p>
    <w:p w:rsidR="00000000" w:rsidRDefault="00B7419C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5" w:name="Par115"/>
      <w:bookmarkEnd w:id="5"/>
      <w:r>
        <w:t>&lt;**&gt; Для целей абзацев двадцать второго и двадцать третье</w:t>
      </w:r>
      <w:r>
        <w:t>го пункта 3 настоящего Положения учитываются дети, находящиеся у гражданина на иждивении и воспитании, в том числе усыновленные (удочеренные), пасынки и падчерицы, дети, над которыми установлена опека (попечительство), и не учитываются дети, в отношении ко</w:t>
      </w:r>
      <w:r>
        <w:t>торых родители (единственный родитель) лишены родительских прав, отобранные из семьи, воспитываемые в приемных семьях, детских домах семейного типа, находящиеся в детских интернатных учреждениях, учреждениях образования с круглосуточным режимом пребывания.</w:t>
      </w:r>
    </w:p>
    <w:p w:rsidR="00000000" w:rsidRDefault="00B7419C">
      <w:pPr>
        <w:pStyle w:val="ConsPlusNormal"/>
        <w:jc w:val="both"/>
      </w:pPr>
      <w:r>
        <w:t>(сноска &lt;**&gt; в ред. постановления Совмина от 25.01.2024 N 53)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ind w:firstLine="540"/>
        <w:jc w:val="both"/>
      </w:pPr>
      <w:r>
        <w:t>включенные в списочные составы национальных и сборных команд Республики Беларусь по видам спорта;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спортсменами-учащимися специализированных учебно-спортивных учреждений, детско-юнош</w:t>
      </w:r>
      <w:r>
        <w:t>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структурных подразделений;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состоящие на учете в городских, районных, районных в городах отделах </w:t>
      </w:r>
      <w:r>
        <w:t xml:space="preserve">(секторах) областных, Минского городского управлений Фонда социальной защиты населения Министерства труда и социальной защиты (далее - органы Фонда) в качестве плательщиков обязательных страховых взносов, работающие за пределами Республики Беларусь, - при </w:t>
      </w:r>
      <w:r>
        <w:t>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25.03.2022 N 166; в ред. постановления Совмина от</w:t>
      </w:r>
      <w:r>
        <w:t xml:space="preserve"> 24.03.2025 N 168)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Особенности регулирования трудовых и связанных с ними отношений в дипломатических представительствах и консульских учреждениях иностранных государств, аккредитованных в Республике Беларусь, определены статьей 321 Трудового кодекса Республики Беларусь.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spacing w:before="260"/>
        <w:ind w:firstLine="540"/>
        <w:jc w:val="both"/>
      </w:pPr>
      <w:r>
        <w:t>со</w:t>
      </w:r>
      <w:r>
        <w:t>стоящие на учете в органах Фонда, работающие в представительствах международных организаций в Республике Беларусь, дипломатических представительствах и консульских учреждениях иностранных государств в Республике Беларусь, - при условии уплаты за соответств</w:t>
      </w:r>
      <w:r>
        <w:t xml:space="preserve">ующий период обязательных страховых взносов в бюджет государственного внебюджетного фонда социальной защиты </w:t>
      </w:r>
      <w:r>
        <w:lastRenderedPageBreak/>
        <w:t>населения Республики Беларусь.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25.03.2022 N 166; 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6" w:name="Par126"/>
      <w:bookmarkEnd w:id="6"/>
      <w:r>
        <w:t>4. К трудоспособным гражданам, не занятым в экономике, не относятся граждане: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с которыми прекращены трудовые отношения, - в течение квартала, следующего за кварталом, в котором прекращены трудовые отношения, а в случае расторжения трудового договора (ко</w:t>
      </w:r>
      <w:r>
        <w:t>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препятствующего продолжению данной работы, истечения срока действия контракта - в течение ш</w:t>
      </w:r>
      <w:r>
        <w:t>ести месяцев с даты увольнения;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являвшиеся военнослужащими, сотрудниками (работниками) военизированной организации, имевшими специальные звания, - в течение шести месяцев, начиная с месяца, в котором были прекращены указанные отношения;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являвшиеся резервис</w:t>
      </w:r>
      <w:r>
        <w:t>тами во время прохождения занятий и учебных сборов, - в течение шести месяцев, начиная с месяца, в котором были прекращены указанные отношения;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являвшиеся военнообязанными во время прохождения военных или специальных сборов, - в течение шести месяцев, начи</w:t>
      </w:r>
      <w:r>
        <w:t>ная с месяца, в котором были прекращены указанные отношения;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закончившие прохождение альтернативной службы, - в течение шести месяцев, начиная с месяца, в котором были прекращены указанные отношения;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</w:t>
      </w:r>
      <w:r>
        <w:t xml:space="preserve">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 - до окончания календарного года, в котором были прекращены об</w:t>
      </w:r>
      <w:r>
        <w:t>разовательные отношения в связи с получением образования;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являвшиеся учащимися духовных учебных заведений, - до окончания календарного года, в котором были прекращены образовательные отношения;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признанные инвалидами (независимо от группы, причины, даты нас</w:t>
      </w:r>
      <w:r>
        <w:t>тупления и срока инвалидности);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признанные по решению суда недееспособными;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заболеванием, получающие ежемесяч</w:t>
      </w:r>
      <w:r>
        <w:t>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получателями пенсии, в том числе из других государств, пособий из средств республиканского</w:t>
      </w:r>
      <w:r>
        <w:t xml:space="preserve"> бюджета, бюджета государственного внебюджетного фонда социальной защиты населения Республики Беларусь (за исключением пособий, носящих единовременный характер), пособий по временной нетрудоспособности;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Положение о порядке н</w:t>
            </w:r>
            <w:r>
              <w:rPr>
                <w:color w:val="392C69"/>
              </w:rPr>
              <w:t>азначения и выплаты государственной стипендии чемпионам утверждено Указом Президента Республики Беларусь от 17.11.2009 N 555.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spacing w:before="260"/>
        <w:ind w:firstLine="540"/>
        <w:jc w:val="both"/>
      </w:pPr>
      <w:r>
        <w:t>являющиеся получателями государственной стипендии чемпионам;</w:t>
      </w:r>
    </w:p>
    <w:p w:rsidR="00000000" w:rsidRDefault="00B7419C">
      <w:pPr>
        <w:pStyle w:val="ConsPlusNormal"/>
        <w:jc w:val="both"/>
      </w:pPr>
      <w:r>
        <w:t>(в ред. постановления Совмина от 10.05.2023 N 298)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(перераспределению) или направлению (п</w:t>
      </w:r>
      <w:r>
        <w:t xml:space="preserve">оследующему направлению) на работу, - в период их совместного проживания в местностях, где отсутствовала </w:t>
      </w:r>
      <w:r>
        <w:lastRenderedPageBreak/>
        <w:t>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</w:t>
      </w:r>
      <w:r>
        <w:t>щему направлению) на работу;</w:t>
      </w:r>
    </w:p>
    <w:p w:rsidR="00000000" w:rsidRDefault="00B7419C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супругом (супругой) лица, назначенного на должность в межгосударственный орган, предусмотренный в международных договорах Республики Беларусь либо решениях соответст</w:t>
      </w:r>
      <w:r>
        <w:t>вующих международных органов;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rPr>
          <w:i/>
          <w:iCs/>
        </w:rPr>
        <w:t>для служебного пользования</w:t>
      </w:r>
      <w:r>
        <w:t>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rPr>
          <w:i/>
          <w:iCs/>
        </w:rPr>
        <w:t>для служебного пользования</w:t>
      </w:r>
      <w:r>
        <w:t>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25.05.2019 N 3</w:t>
      </w:r>
      <w:r>
        <w:t>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являющиеся пребывающим (пребывающей) за границей на основании приказа Министерства обороны супругом (супругой) атташе по вопросам обороны при посольстве Республики Беларусь, помощника атташе по вопросам обороны при посольстве Республики Беларусь, напра</w:t>
      </w:r>
      <w:r>
        <w:t>вленных на работу в дипломатические представительства Республики Беларусь;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являющиеся пребывающим (пребывающей) за границей на основании приказа Министерства иностранных дел супругом (супругой) дипломатического работника, работника административно-технического персонала, направленных на работу в дипломатические представительства </w:t>
      </w:r>
      <w:r>
        <w:t>и консульские учреждения Республики Беларусь;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получающие доходы от сдачи внаем (аренду) жилых и нежилых помещений, машино-мест, - при условии уплаты подоходного налога с физических лиц в фиксированн</w:t>
      </w:r>
      <w:r>
        <w:t>ых суммах с такого дохода;</w:t>
      </w:r>
    </w:p>
    <w:p w:rsidR="00000000" w:rsidRDefault="00B7419C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граждане Республики Беларусь, прибывшие в Республику Беларусь для постоянного проживания, иностранные граждане или лица без гражданства, получившие разрешение на постоянное прожив</w:t>
      </w:r>
      <w:r>
        <w:t>ание в Республике Беларусь, зарегистрированные по месту жительства в Республике Беларусь, - в течение шести месяцев, начиная с месяца, в котором они были зарегистрированы;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к которым применялись предусмотренные законодательными актами меры по обеспечению бе</w:t>
      </w:r>
      <w:r>
        <w:t>зопасности, не позволявшие заниматься различными видами деятельности;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выполнявшие в течение полного сезона сезонные работы, включенные в Список сезонных работ, выполнение которых в течение полного сезона засчитывается в стаж для назначения пенсии за год ра</w:t>
      </w:r>
      <w:r>
        <w:t>боты, утвержденный постановлением Совета Министров Республики Беларусь от 6 ноября 1992 г. N 671, - до начала следующего сезона;</w:t>
      </w:r>
    </w:p>
    <w:p w:rsidR="00000000" w:rsidRDefault="00B7419C">
      <w:pPr>
        <w:pStyle w:val="ConsPlusNormal"/>
        <w:jc w:val="both"/>
      </w:pPr>
      <w:r>
        <w:t>(в ред. постановления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находившиеся под медицинским наблюдением организаций здравоохранения, органи</w:t>
      </w:r>
      <w:r>
        <w:t>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деятельность, - в период беременности и родов;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находящиеся под диспа</w:t>
      </w:r>
      <w:r>
        <w:t>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токсических веществ;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</w:t>
      </w:r>
      <w:r>
        <w:t>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отбывающие наказание по приговору суда в виде ареста, ограничения свободы, лишения свободы на определенный срок или пожизненного лишения свободы, в отношении которых применяется мера пресечения в виде домашнего ареста либо заключения под с</w:t>
      </w:r>
      <w:r>
        <w:t>тражу, а также находящиеся в лечебно-трудовых профилакториях;</w:t>
      </w:r>
    </w:p>
    <w:p w:rsidR="00000000" w:rsidRDefault="00B7419C">
      <w:pPr>
        <w:pStyle w:val="ConsPlusNormal"/>
        <w:jc w:val="both"/>
      </w:pPr>
      <w:r>
        <w:t>(в ред. постановления Совмина от 31.08.2021 N 498)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находящиеся в розыске;</w:t>
      </w:r>
    </w:p>
    <w:p w:rsidR="00000000" w:rsidRDefault="00B7419C">
      <w:pPr>
        <w:pStyle w:val="ConsPlusNormal"/>
        <w:jc w:val="both"/>
      </w:pPr>
      <w:r>
        <w:lastRenderedPageBreak/>
        <w:t>(абзац введен постановлением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находящиеся на принудительном лечении.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КонсультантПлюс: при</w:t>
            </w:r>
            <w:r>
              <w:rPr>
                <w:color w:val="392C69"/>
              </w:rPr>
              <w:t>мечание.</w:t>
            </w:r>
          </w:p>
          <w:p w:rsidR="00000000" w:rsidRDefault="00B7419C">
            <w:pPr>
              <w:pStyle w:val="ConsPlusNormal"/>
              <w:rPr>
                <w:color w:val="392C69"/>
              </w:rPr>
            </w:pPr>
            <w:r>
              <w:rPr>
                <w:color w:val="392C69"/>
              </w:rPr>
              <w:t>Предоставление сведений об отнесении трудоспособного гражданина к не занятым в экономике осуществляется на сайте https://e-pasluga.by/.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spacing w:before="260"/>
        <w:ind w:firstLine="540"/>
        <w:jc w:val="both"/>
      </w:pPr>
      <w:r>
        <w:t>5. Формирование и ведение базы трудоспособных граждан, не занятых в экономике (далее - база данны</w:t>
      </w:r>
      <w:r>
        <w:t>х), осуществляется Министерством труда и социальной защиты в целях: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формирования сведений о трудоспособных гражданах, не занятых в экономике;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ведения учета трудоспособных граждан, не занятых в экономике.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7" w:name="Par173"/>
      <w:bookmarkEnd w:id="7"/>
      <w:r>
        <w:t>6. В базу данных включается следующая об</w:t>
      </w:r>
      <w:r>
        <w:t>язательная информация о гражданине: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идентификационный номер;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фамилия, собственное имя, отчество (если таковое имеется) на русском языке;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рождения;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пол;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гражданство (подданство);</w:t>
      </w:r>
    </w:p>
    <w:p w:rsidR="00000000" w:rsidRDefault="00B7419C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данные о регистрации п</w:t>
      </w:r>
      <w:r>
        <w:t>о месту жительства и (или) месту пребывания;</w:t>
      </w:r>
    </w:p>
    <w:p w:rsidR="00000000" w:rsidRDefault="00B7419C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смерти;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объявления физического лица умершим, дата отмены решения об объявлении физического лица умершим;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признания физического лица безвестно отсутствующим, дата отмены решения о признании физичес</w:t>
      </w:r>
      <w:r>
        <w:t>кого лица безвестно отсутствующим;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признания физического лица недееспособным, дата отмены решения о признании физического лица недееспособным;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</w:t>
      </w:r>
      <w:r>
        <w:t xml:space="preserve">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идентификационный номер и дата рождения ребенка;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лишения родительских прав, восстановления в родительских правах;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название, сер</w:t>
      </w:r>
      <w:r>
        <w:t>ия (при наличии) и номер документа, удостоверяющего личность;</w:t>
      </w:r>
    </w:p>
    <w:p w:rsidR="00000000" w:rsidRDefault="00B7419C">
      <w:pPr>
        <w:pStyle w:val="ConsPlusNormal"/>
        <w:jc w:val="both"/>
      </w:pPr>
      <w:r>
        <w:t>(в ред. постановлений Совмина от 08.12.2018 N 881, от 31.08.2021 N 498)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дата назначения пенсии, дата прекращения выплаты пенсии.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7. Форм</w:t>
      </w:r>
      <w:r>
        <w:t>ирование информации, указанной в пункте 6 настоящего Положения, осуществляется без учета граждан, которые в полугодии, предшествующем формированию базы данных, являлись лицами моложе 18 лет либо достигли возраста 18 лет, достигли общеустановленного пенсион</w:t>
      </w:r>
      <w:r>
        <w:t xml:space="preserve">ного возраста или </w:t>
      </w:r>
      <w:r>
        <w:lastRenderedPageBreak/>
        <w:t>являлись лицами старше этого возраста.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8. Министерство труда и социальной защиты: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обеспечивает функционирование и модернизацию базы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осуществляет в пределах своей компетенции методическое руководство организацией взаимодействия баз</w:t>
      </w:r>
      <w:r>
        <w:t>ы данных с государственными системами и ресурсами, учитывающими отдельные категории граждан;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обеспечивает размещение организационно-методологической информации о базе данных на своем официальном сайте в глобальной компьютерной сети Интернет;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8" w:name="Par203"/>
      <w:bookmarkEnd w:id="8"/>
      <w:r>
        <w:t>пр</w:t>
      </w:r>
      <w:r>
        <w:t>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определяет порядок и условия доступа к базе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обеспечивает выполнен</w:t>
      </w:r>
      <w:r>
        <w:t>ие требований законодательства об информации, информатизации и защите информации в процессе создания, ведения (модернизации) базы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имеет право включать в базу данных дополнительную информацию, не указанную в пункте 6 настоящего Положения.</w:t>
      </w:r>
    </w:p>
    <w:p w:rsidR="00000000" w:rsidRDefault="00B7419C">
      <w:pPr>
        <w:pStyle w:val="ConsPlusNormal"/>
        <w:jc w:val="both"/>
      </w:pPr>
      <w:r>
        <w:t>(п. 8 в ре</w:t>
      </w:r>
      <w:r>
        <w:t>д. постановления Совмина от 19.04.2023 N 267)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9. Оператор осуществляет: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создание, развитие и сопровождение базы данных, в том числе техническую поддержку прикладного программного обеспечения и программно-технических средств, а также модернизацию комплексов программно-технических средств, необходимых для функционирования базы д</w:t>
      </w:r>
      <w:r>
        <w:t>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разработку требований, в том числе технических, связанных с функционированием базы данных и ее развитием;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консультирование государственных органов и организаций по вопросам формирования и использования базы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регистрацию (аннулирование регистр</w:t>
      </w:r>
      <w:r>
        <w:t>ации) в базе данных лиц, ответственных за ведение базы данных, предоставление им доступа к базе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анализ и обработку сведений, содержащихся в базе данных;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выполнение комплекса правовых, организационных и технических мер по обеспечению конфиденциально</w:t>
      </w:r>
      <w:r>
        <w:t>сти, целостности, подлинности, доступности и сохранности информации, в том числе при ее сборе, обработке, накоплении, актуализации, хранении, поиске и предоставлении;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иные функции, необходимые для обеспечения функционирования базы данных.</w:t>
      </w:r>
    </w:p>
    <w:p w:rsidR="00000000" w:rsidRDefault="00B7419C">
      <w:pPr>
        <w:pStyle w:val="ConsPlusNormal"/>
        <w:jc w:val="both"/>
      </w:pPr>
      <w:r>
        <w:t>(п. 9 в ред. пост</w:t>
      </w:r>
      <w:r>
        <w:t>ановления Совмина от 19.04.2023 N 267)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10. База данных формируется на основании списков идентификационных номеров граждан, являющихся трудоспособными гражданами, занятыми в экономике, или не относящихся к трудоспособным гражданам, не занятым в экономике (д</w:t>
      </w:r>
      <w:r>
        <w:t xml:space="preserve">алее - списки идентификационных номеров граждан),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</w:t>
      </w:r>
      <w:r>
        <w:t>за III квартал текущего года не позднее 1 декабря.</w:t>
      </w:r>
    </w:p>
    <w:p w:rsidR="00000000" w:rsidRDefault="00B7419C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11. Для формирования базы данных: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11.1. государственные органы, иные организации согласно приложению 1 представляют в Министерство труда и социальной защи</w:t>
      </w:r>
      <w:r>
        <w:t>ты в соответствии с пунктами 16 и 17 настоящего Положения списки идентификационных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гражданам, не занятым в эконо</w:t>
      </w:r>
      <w:r>
        <w:t>мике;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lastRenderedPageBreak/>
        <w:t xml:space="preserve">11.2.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9" w:name="Par222"/>
      <w:bookmarkEnd w:id="9"/>
      <w:r>
        <w:t>12. Министерство внутренних дел в соответствии с законодательством и в порядке, определяемом Министром внутренних дел: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0" w:name="Par223"/>
      <w:bookmarkEnd w:id="10"/>
      <w:r>
        <w:t>12.1. один раз в полугодие осуществляет формирование в виде текстового фа</w:t>
      </w:r>
      <w:r>
        <w:t>йла списка идентификационных номеров граждан в возрасте 18 лет и старше, за исключением идентификационных номеров граждан, являвшихся в полугодии, предшествующем формированию базы данных, получателями пенсий, пенсионное обеспечение которых осуществляется М</w:t>
      </w:r>
      <w:r>
        <w:t>инистерством внутренних дел, Комитетом государственной безопасности, Министерством обороны, Министерством по чрезвычайным ситуациям. При формировании списка идентификационных номеров граждан за первое полугодие текущего года учитываются граждане, которые н</w:t>
      </w:r>
      <w:r>
        <w:t>а 1 июля текущего года достигли 18-летнего возраста, за второе полугодие текущего года - граждане, которые на 1 января следующего года достигли 18-летнего возраста;</w:t>
      </w:r>
    </w:p>
    <w:p w:rsidR="00000000" w:rsidRDefault="00B7419C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12.2. </w:t>
      </w:r>
      <w:r>
        <w:rPr>
          <w:i/>
          <w:iCs/>
        </w:rPr>
        <w:t>для служебного пользования</w:t>
      </w:r>
      <w:r>
        <w:t>;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1" w:name="Par226"/>
      <w:bookmarkEnd w:id="11"/>
      <w:r>
        <w:t xml:space="preserve">12.3. </w:t>
      </w:r>
      <w:r>
        <w:rPr>
          <w:i/>
          <w:iCs/>
        </w:rPr>
        <w:t>для служебного пользования</w:t>
      </w:r>
      <w:r>
        <w:t>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12.4. </w:t>
      </w:r>
      <w:r>
        <w:rPr>
          <w:i/>
          <w:iCs/>
        </w:rPr>
        <w:t>для служебного пользования</w:t>
      </w:r>
      <w:r>
        <w:t>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12.5. исключен.</w:t>
      </w:r>
    </w:p>
    <w:p w:rsidR="00000000" w:rsidRDefault="00B7419C">
      <w:pPr>
        <w:pStyle w:val="ConsPlusNormal"/>
        <w:jc w:val="both"/>
      </w:pPr>
      <w:r>
        <w:t>(пп. 12.5 исключен. - Постановление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13.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14. </w:t>
      </w:r>
      <w:r>
        <w:rPr>
          <w:i/>
          <w:iCs/>
        </w:rPr>
        <w:t>Для служебного пользования</w:t>
      </w:r>
      <w:r>
        <w:t>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2" w:name="Par232"/>
      <w:bookmarkEnd w:id="12"/>
      <w:r>
        <w:t>15. Комитет государственно</w:t>
      </w:r>
      <w:r>
        <w:t>й безопасности направляет список идентификационных номеров граждан, сформированный в соответствии с подпунктами 12.1 - 12.3 пункта 12, подпунктами 13.1 и 13.2 пункта 13, подпунктами 14.1 и 14.2 пункта 14 настоящего Положения, в Министерство труда и социаль</w:t>
      </w:r>
      <w:r>
        <w:t>ной защиты до 20-го числа второго месяца, следующего за полугодием, за которое формируется база данных.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3" w:name="Par233"/>
      <w:bookmarkEnd w:id="13"/>
      <w:r>
        <w:t>16. Государственные органы, иные организации, за исключением перечисленных в пунктах 12 - 15 настоящего Положения, формируют в отношении гра</w:t>
      </w:r>
      <w:r>
        <w:t>ждан, которые в квартале, предшествующем формированию (актуализации) базы данных, относились к категориям, указанным в пунктах 2 - 15 приложения 1, списки идентификационных номеров граждан и представляют их для формирования (актуализации) базы данных: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4" w:name="Par234"/>
      <w:bookmarkEnd w:id="14"/>
      <w:r>
        <w:t>при наличии государственных информационных систем и ресурсов, учитывающих отдельные категории граждан, - посредством общегосударственной автоматизированной информационной системы в автоматизированном режиме;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5" w:name="Par235"/>
      <w:bookmarkEnd w:id="15"/>
      <w:r>
        <w:t>при отсутствии государственных информационных систем и ресурсов, учитывающих отдельные категории граждан, - с использованием автоматизированной информационной системы "Отчет" или программного обеспечения, указанного в абзаце пятом пункта 8 настоящего Полож</w:t>
      </w:r>
      <w:r>
        <w:t>ения, посредством общегосударственной автоматизированной информационной системы;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6" w:name="Par236"/>
      <w:bookmarkEnd w:id="16"/>
      <w:r>
        <w:t>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</w:t>
      </w:r>
      <w:r>
        <w:t>стемы - на съемном электронном носителе в Министерство труда и социальной защиты.</w:t>
      </w:r>
    </w:p>
    <w:p w:rsidR="00000000" w:rsidRDefault="00B7419C">
      <w:pPr>
        <w:pStyle w:val="ConsPlusNormal"/>
        <w:jc w:val="both"/>
      </w:pPr>
      <w:r>
        <w:t>(часть первая п. 16 в ред. постановления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7" w:name="Par238"/>
      <w:bookmarkEnd w:id="17"/>
      <w:r>
        <w:rPr>
          <w:i/>
          <w:iCs/>
        </w:rPr>
        <w:t>Для служебного пользования.</w:t>
      </w:r>
    </w:p>
    <w:p w:rsidR="00000000" w:rsidRDefault="00B7419C">
      <w:pPr>
        <w:pStyle w:val="ConsPlusNormal"/>
        <w:ind w:firstLine="540"/>
        <w:jc w:val="both"/>
      </w:pPr>
      <w:r>
        <w:t>Части третья - четвертая исключены. - Постановление Совмина от 25</w:t>
      </w:r>
      <w:r>
        <w:t>.01.2024 N 53.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8" w:name="Par240"/>
      <w:bookmarkEnd w:id="18"/>
      <w:r>
        <w:t>17. Государственные органы, иные организации, указанные в пункте 16 настоящего Положения, направляют списки идентификационных номеров граждан, сформированные в соответствии с абзацами вторым - четвертым части первой и частью втор</w:t>
      </w:r>
      <w:r>
        <w:t>ой пункта 16 настоящего Положения, в Министерство труда и социальной защиты до 15-го числа второго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B7419C">
      <w:pPr>
        <w:pStyle w:val="ConsPlusNormal"/>
        <w:jc w:val="both"/>
      </w:pPr>
      <w:r>
        <w:t>(в ред. постановления Совмина от 25.01.2024 N 5</w:t>
      </w:r>
      <w:r>
        <w:t>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19" w:name="Par242"/>
      <w:bookmarkEnd w:id="19"/>
      <w:r>
        <w:lastRenderedPageBreak/>
        <w:t>17-1. Фонд направляет список идентификационных номеров граждан, которые в I и III кварталах соответственно относились к категориям, указанным в пункте 1 приложения 1, сформированный в соответствии с абзацами вторым и третьим части первой пун</w:t>
      </w:r>
      <w:r>
        <w:t>кта 16 настоящего Положения, в Министерство труда и социальной защиты до 15-го числа второго месяца, следующего за I и III кварталами, за которые актуализируется база данных.</w:t>
      </w:r>
    </w:p>
    <w:p w:rsidR="00000000" w:rsidRDefault="00B7419C">
      <w:pPr>
        <w:pStyle w:val="ConsPlusNormal"/>
        <w:jc w:val="both"/>
      </w:pPr>
      <w:r>
        <w:t xml:space="preserve">(п. 17-1 введен постановлением Совмина от 08.12.2018 N 881; в ред. постановлений </w:t>
      </w:r>
      <w:r>
        <w:t>Совмина от 25.05.2019 N 333,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18. Министерство труда и социальной защиты на основании списков идентификационных номеров граждан, полученных в соответствии с пунктами 15 - 17-1 настоящего Положения, и сведений о гражданах, категории кото</w:t>
      </w:r>
      <w:r>
        <w:t>рых указаны в пункте 2 приложения 1, с учетом их уточнения (при необходимости) формирует (актуализирует) базу данных до 25-го числа второго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B7419C">
      <w:pPr>
        <w:pStyle w:val="ConsPlusNormal"/>
        <w:jc w:val="both"/>
      </w:pPr>
      <w:r>
        <w:t>(в ред</w:t>
      </w:r>
      <w:r>
        <w:t>. постановлений Совмина от 08.12.2018 N 881, от 25.05.2019 N 333,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Министерство труда и социальной защиты при формировании базы данных за первое полугодие текущего года исключает из нее граждан, которые на 31 декабря текущего года достиг</w:t>
      </w:r>
      <w:r>
        <w:t>нут общеустановленного пенсионного возраста или будут являться лицами старше этого возраста, за второе полугодие текущего года - граждан, которые на 1 июля следующего года достигнут общеустановленного пенсионного возраста или будут являться лицами старше э</w:t>
      </w:r>
      <w:r>
        <w:t>того возраста.</w:t>
      </w:r>
    </w:p>
    <w:p w:rsidR="00000000" w:rsidRDefault="00B7419C">
      <w:pPr>
        <w:pStyle w:val="ConsPlusNormal"/>
        <w:jc w:val="both"/>
      </w:pPr>
      <w:r>
        <w:t>(часть вторая п. 18 введена постановлением Совмина от 08.12.2018 N 881; в ред. постановления Совмина от 25.05.2019 N 333)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0" w:name="Par248"/>
      <w:bookmarkEnd w:id="20"/>
      <w:r>
        <w:t>19. Министерство внутренних дел представляет в Министерство труда и социальной защиты в соответствии с элек</w:t>
      </w:r>
      <w:r>
        <w:t>тронными запросами информацию о гражданах, идентификационные номера которых включены в базу данных (фамилия, собственное имя, отчество (если таковое имеется) на русском языке, дата рождения, пол, гражданство (подданство), данные о регистрации по месту жите</w:t>
      </w:r>
      <w:r>
        <w:t>льства, месту пребывания, название, серия (при наличии) и номер документа, удостоверяющего личность, дата смерти, дата объявления физического лица умершим, дата отмены решения об объявлении физического лица умершим, дата признания физического лица безвестн</w:t>
      </w:r>
      <w:r>
        <w:t>о отсутствующим, дата отмены решения о признании физического лица безвестно отсутствующим, дата признания физического лица недееспособным, дата отмены решения о признании физического лица недееспособным, идентификационный номер и дата рождения ребенка, дат</w:t>
      </w:r>
      <w:r>
        <w:t>а лишения родительских прав, восстановления в родительских правах, дата назначения пенсии, дата прекращения выплаты пенсии).</w:t>
      </w:r>
    </w:p>
    <w:p w:rsidR="00000000" w:rsidRDefault="00B7419C">
      <w:pPr>
        <w:pStyle w:val="ConsPlusNormal"/>
        <w:jc w:val="both"/>
      </w:pPr>
      <w:r>
        <w:t>(в ред. постановлений Совмина от 08.12.2018 N 881, от 31.08.2021 N 498,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Порядок взаимодействия, формат и струк</w:t>
      </w:r>
      <w:r>
        <w:t>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С 1 января 2022 г. Министерство внутренних дел представляет в Министерство труда и социа</w:t>
      </w:r>
      <w:r>
        <w:t>льной защиты информацию, указанную в части первой настоящего пункта, посредством общегосударственной автоматизированной информационной системы.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20. Министерство труда и социальной защиты на основании информации, полученной в соответствии с пунктом 19 насто</w:t>
      </w:r>
      <w:r>
        <w:t>ящего Положения, обеспечивает формирование (актуализацию) базы данных к 1-му числу третьего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При формировании (актуализации) базы данных Министерст</w:t>
      </w:r>
      <w:r>
        <w:t>во труда и социальной защиты в отношении граждан, которые включены в базу данных, вносит информацию, полученную в соответствии с пунктами 26 и 27 настоящего Положения. Информация о наличии у гражданина ребенка в возрасте до 7 лет вносится в том числе, если</w:t>
      </w:r>
      <w:r>
        <w:t xml:space="preserve"> ребенок достиг 7-летнего возраста в полугодии, за которое формируется (сформирована) база данных. Информация о наличии у гражданина трех и более детей в возрасте до 18 лет вносится в том числе, если ребенок достиг 18-летнего возраста в полугодии, за котор</w:t>
      </w:r>
      <w:r>
        <w:t>ое формируется (сформирована) база данных.</w:t>
      </w:r>
    </w:p>
    <w:p w:rsidR="00000000" w:rsidRDefault="00B7419C">
      <w:pPr>
        <w:pStyle w:val="ConsPlusNormal"/>
        <w:jc w:val="both"/>
      </w:pPr>
      <w:r>
        <w:t>(часть вторая п. 20 введена постановлением Совмина от 08.12.2018 N 881; в ред. постановлений Совмина от 25.05.2019 N 333,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1" w:name="Par255"/>
      <w:bookmarkEnd w:id="21"/>
      <w:r>
        <w:t>20-1. Фонд ежемесячно до 2-го числа направляет в Министерст</w:t>
      </w:r>
      <w:r>
        <w:t xml:space="preserve">во труда и социальной защиты список идентификационных номеров граждан, которые уволены в предшествующих двенадцати месяцах и не </w:t>
      </w:r>
      <w:r>
        <w:lastRenderedPageBreak/>
        <w:t>приняты на работу на 1-е число каждого месяца.</w:t>
      </w:r>
    </w:p>
    <w:p w:rsidR="00000000" w:rsidRDefault="00B7419C">
      <w:pPr>
        <w:pStyle w:val="ConsPlusNormal"/>
        <w:jc w:val="both"/>
      </w:pPr>
      <w:r>
        <w:t>(часть первая п. 20-1 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Министерс</w:t>
      </w:r>
      <w:r>
        <w:t>тво труда и социальной защиты ежемесячно до 3-го числа передает в Государственный пограничный комитет, Министерство по налогам и сборам и Министерство внутренних дел список идентификационных номеров граждан, указанный в части первой настоящего пункта.</w:t>
      </w:r>
    </w:p>
    <w:p w:rsidR="00000000" w:rsidRDefault="00B7419C">
      <w:pPr>
        <w:pStyle w:val="ConsPlusNormal"/>
        <w:jc w:val="both"/>
      </w:pPr>
      <w:r>
        <w:t>(в р</w:t>
      </w:r>
      <w:r>
        <w:t>ед. постановления Совмина от 28.09.2022 N 651)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2" w:name="Par259"/>
      <w:bookmarkEnd w:id="22"/>
      <w:r>
        <w:t>Министерство внутренних дел на основании информации, представленной Министерством внутренних дел Российской Федерации, ежемесячно до 20-го числа месяца, предшествующего формированию Государственным</w:t>
      </w:r>
      <w:r>
        <w:t xml:space="preserve"> пограничным комитетом сведений в соответствии с частью четвертой настоящего пункта, передает в Государственный пограничный комитет информацию о гражданах Республики Беларусь, выехавших с территории Российской Федерации и въехавших на территорию Российской</w:t>
      </w:r>
      <w:r>
        <w:t xml:space="preserve"> Федерации через пункты пропуска Государственной границы Российской Федерации.</w:t>
      </w:r>
    </w:p>
    <w:p w:rsidR="00000000" w:rsidRDefault="00B7419C">
      <w:pPr>
        <w:pStyle w:val="ConsPlusNormal"/>
        <w:jc w:val="both"/>
      </w:pPr>
      <w:r>
        <w:t>(часть третья п. 20-1 введена постановлением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3" w:name="Par261"/>
      <w:bookmarkEnd w:id="23"/>
      <w:r>
        <w:t>Государственный пограничный комитет формирует сведения о гражданах, выехавших за пределы Республики Беларусь, а также с территории Российской Федерации на срок свыше 30 календарных дней подряд, и передает их в Министерство труда и социальной защиты ежемеся</w:t>
      </w:r>
      <w:r>
        <w:t>чно до 4-го числа.</w:t>
      </w:r>
    </w:p>
    <w:p w:rsidR="00000000" w:rsidRDefault="00B7419C">
      <w:pPr>
        <w:pStyle w:val="ConsPlusNormal"/>
        <w:jc w:val="both"/>
      </w:pPr>
      <w:r>
        <w:t>(в ред. постановлений Совмина от 25.01.2024 N 53,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Министерство по налогам и сборам формирует и передает в Министерство труда и социальной защиты ежемесячно до 4-го числа сведения о категориях граждан, указанных в пун</w:t>
      </w:r>
      <w:r>
        <w:t>кте 9 приложения 1.</w:t>
      </w:r>
    </w:p>
    <w:p w:rsidR="00000000" w:rsidRDefault="00B7419C">
      <w:pPr>
        <w:pStyle w:val="ConsPlusNormal"/>
        <w:jc w:val="both"/>
      </w:pPr>
      <w:r>
        <w:t>(часть пятая п. 20-1 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Министерство иностранных дел формирует и передает в Министерство труда и социальной защиты ежемесячно до 4-го числа сведения о гражданах, указанных в пункте 13 прило</w:t>
      </w:r>
      <w:r>
        <w:t>жения 1.</w:t>
      </w:r>
    </w:p>
    <w:p w:rsidR="00000000" w:rsidRDefault="00B7419C">
      <w:pPr>
        <w:pStyle w:val="ConsPlusNormal"/>
        <w:jc w:val="both"/>
      </w:pPr>
      <w:r>
        <w:t>(часть шестая п. 20-1 введена постановлением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4" w:name="Par267"/>
      <w:bookmarkEnd w:id="24"/>
      <w:r>
        <w:t>Министерство внутренних дел ежемесячно до 5-го числа представляет в Министерство труда и социальной защиты информацию о гражданах, идентификационные номера котор</w:t>
      </w:r>
      <w:r>
        <w:t>ых включены в список, указанный в части первой настоящего пункта, в порядке и составе, определенных в пункте 19 настоящего Положения.</w:t>
      </w:r>
    </w:p>
    <w:p w:rsidR="00000000" w:rsidRDefault="00B7419C">
      <w:pPr>
        <w:pStyle w:val="ConsPlusNormal"/>
        <w:jc w:val="both"/>
      </w:pPr>
      <w:r>
        <w:t>(часть седьмая п. 20-1 введена постановлением Совмина от 28.09.2022 N 651)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Министерство труда и социальной защиты ежемесяч</w:t>
      </w:r>
      <w:r>
        <w:t>но до 6-го числа направляет полученные из государственных органов, указанных в частях третьей - седьмой настоящего пункта, сведения, за исключением сведений о получателях пенсий, представленных в соответствии с пунктом 19 настоящего Положения, в комиссии.</w:t>
      </w:r>
    </w:p>
    <w:p w:rsidR="00000000" w:rsidRDefault="00B7419C">
      <w:pPr>
        <w:pStyle w:val="ConsPlusNormal"/>
        <w:jc w:val="both"/>
      </w:pPr>
      <w:r>
        <w:t>(часть восьмая п. 20-1 в ред. постановления Совмина от 24.03.2025 N 168)</w:t>
      </w:r>
    </w:p>
    <w:p w:rsidR="00000000" w:rsidRDefault="00B7419C">
      <w:pPr>
        <w:pStyle w:val="ConsPlusNormal"/>
        <w:jc w:val="both"/>
      </w:pPr>
      <w:r>
        <w:t>(п. 20-1. введен постановлением Совмина от 25.03.2022 N 166)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21. В список трудоспособных граждан, не занятых в экономике, оплачивающих услуги, определяемые Советом Министров Республик</w:t>
      </w:r>
      <w:r>
        <w:t>и Беларусь, по ценам (тарифам), обеспечивающим полное возмещение экономически обоснованных затрат на их оказание, который формируется комиссией в соответствии с пунктом 5 Декрета Президента Республики Беларусь от 2 апреля 2015 г. N 3, не включаются граждан</w:t>
      </w:r>
      <w:r>
        <w:t>е при их обращении в комиссию и предъявлении подтверждающих документов и (или) их копий, с 1-го числа месяца, следующего за месяцем обращения, которые относятся к следующим категориям:</w:t>
      </w:r>
    </w:p>
    <w:p w:rsidR="00000000" w:rsidRDefault="00B7419C">
      <w:pPr>
        <w:pStyle w:val="ConsPlusNormal"/>
        <w:jc w:val="both"/>
      </w:pPr>
      <w:r>
        <w:t>(в ред. постановлений Совмина от 08.12.2018 N 881, от 25.05.2019 N 333,</w:t>
      </w:r>
      <w:r>
        <w:t xml:space="preserve">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работающие (служащие) по трудовому договору (проходящие службу по контракту) на территории государств - участников Евразийского экономического союза;</w:t>
      </w:r>
    </w:p>
    <w:p w:rsidR="00000000" w:rsidRDefault="00B7419C">
      <w:pPr>
        <w:pStyle w:val="ConsPlusNormal"/>
        <w:jc w:val="both"/>
      </w:pPr>
      <w:r>
        <w:t>(в ред. постановлений Совмина от 25.03.2022 N 166,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получающие обр</w:t>
      </w:r>
      <w:r>
        <w:t>азование в дневной форме получения образования на территории государств - участников Евразийского экономического союза и (или) в учреждениях образования иностранных государств в рамках исполнения обязательств по межгосударственным и межправительственным до</w:t>
      </w:r>
      <w:r>
        <w:t>говорам Республики Беларусь,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</w:t>
      </w:r>
      <w:r>
        <w:t xml:space="preserve">ких семинаров, практикумов, тренингов, офицерских курсов и иных видов обучающих курсов) и образовательной </w:t>
      </w:r>
      <w:r>
        <w:lastRenderedPageBreak/>
        <w:t>программы совершенствования возможностей и способностей личности;</w:t>
      </w:r>
    </w:p>
    <w:p w:rsidR="00000000" w:rsidRDefault="00B7419C">
      <w:pPr>
        <w:pStyle w:val="ConsPlusNormal"/>
        <w:jc w:val="both"/>
      </w:pPr>
      <w:r>
        <w:t>(в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с которыми прекращены трудовые от</w:t>
      </w:r>
      <w:r>
        <w:t>ношения, - в течение квартала, следующего за кварталом, в котором были прекращены трудовые отношения, а в случае расторжения трудового договора (контракта) по причине сокращения численности или штата работников, несоответствия работника занимаемой должност</w:t>
      </w:r>
      <w:r>
        <w:t>и или выполняемой работе вследствие состояния здоровья, препятствующего продолжению данной работы, истечения срока действия контракта - в течение шести месяцев с даты увольнения;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являвшиеся военнослужащими, сотрудниками (работниками) военизированной органи</w:t>
      </w:r>
      <w:r>
        <w:t>зации, имевшими специальные звания, резервистами во время прохождения занятий и учебных сборов, военнообязанными во время прохождения военных или специальных сборов, - в течение шести месяцев, начиная с месяца, в котором были прекращены указанные отношения</w:t>
      </w:r>
      <w:r>
        <w:t>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 xml:space="preserve"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(перераспределению) или направлению </w:t>
      </w:r>
      <w:r>
        <w:t>(последующему направлению) на работу, -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</w:t>
      </w:r>
      <w:r>
        <w:t>ующему направлению) на работу;</w:t>
      </w:r>
    </w:p>
    <w:p w:rsidR="00000000" w:rsidRDefault="00B7419C">
      <w:pPr>
        <w:pStyle w:val="ConsPlusNormal"/>
        <w:jc w:val="both"/>
      </w:pPr>
      <w:r>
        <w:t>(в ред. постановления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</w:t>
      </w:r>
      <w:r>
        <w:t>ых предпринимателей, осуществляющих в установленном законодательством порядке медицинскую деятельность, - в период беременности и родов;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ставшие трудоспособными гражданами, занятыми в экономике, указанными в пункте 3 настоящего Положения, или приобретшие о</w:t>
      </w:r>
      <w:r>
        <w:t>снования не относиться в соответствии с пунктом 4 настоящего Положения к трудоспособным гражданам, не занятым в экономике, в период формирования списка трудоспособных граждан, не занятых в экономике, оплачивающих услуги, определяемые Советом Министров Респ</w:t>
      </w:r>
      <w:r>
        <w:t>ублики Беларусь, по ценам (тарифам), обеспечивающим полное возмещение экономически обоснованных затрат на их оказание;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иные граждане, которые относятся к категориям, указанным в пунктах 3 и 4 настоя</w:t>
      </w:r>
      <w:r>
        <w:t>щего Положения.</w:t>
      </w:r>
    </w:p>
    <w:p w:rsidR="00000000" w:rsidRDefault="00B7419C">
      <w:pPr>
        <w:pStyle w:val="ConsPlusNormal"/>
        <w:jc w:val="both"/>
      </w:pPr>
      <w:r>
        <w:t>(абзац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Подтверждающие документы и (или) их копии предъявляются на русском и (или) белорусском языках. Документы на других языках представляются с официальным переводом на русский и (или) бе</w:t>
      </w:r>
      <w:r>
        <w:t>лорусский языки.</w:t>
      </w:r>
    </w:p>
    <w:p w:rsidR="00000000" w:rsidRDefault="00B7419C">
      <w:pPr>
        <w:pStyle w:val="ConsPlusNormal"/>
        <w:jc w:val="both"/>
      </w:pPr>
      <w:r>
        <w:t>(часть вторая п. 21 введена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22. Министерство труда и социальной защиты в период работы комиссий с базой данных дополнительно актуализирует базу данных на основании информации, представленной: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5" w:name="Par290"/>
      <w:bookmarkEnd w:id="25"/>
      <w:r>
        <w:t>государственными органами и организациями о гражданах, относящихся к категориям, указанным в приложении 1, ежемесячно до 25-го числа;</w:t>
      </w:r>
    </w:p>
    <w:p w:rsidR="00000000" w:rsidRDefault="00B7419C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Министерством внутренних дел в соответствии с пунктом 19 нас</w:t>
      </w:r>
      <w:r>
        <w:t>тоящего Положения;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из информационных систем (ресурсов) государственных органов и организаций на основании электронных запросов о гражданах, относящихся к категориям, указанным в пункте 26 настоящего Положения и в приложении 1, в соответствии с договором на</w:t>
      </w:r>
      <w:r>
        <w:t xml:space="preserve"> оказание электронных услуг.</w:t>
      </w:r>
    </w:p>
    <w:p w:rsidR="00000000" w:rsidRDefault="00B7419C">
      <w:pPr>
        <w:pStyle w:val="ConsPlusNormal"/>
        <w:jc w:val="both"/>
      </w:pPr>
      <w:r>
        <w:t>(в ред. постановления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</w:t>
      </w:r>
      <w:r>
        <w:t>ения.</w:t>
      </w:r>
    </w:p>
    <w:p w:rsidR="00000000" w:rsidRDefault="00B7419C">
      <w:pPr>
        <w:pStyle w:val="ConsPlusNormal"/>
        <w:jc w:val="both"/>
      </w:pPr>
      <w:r>
        <w:t>(п. 22 в ред. постановления Совмина от 25.03.2022 N 166)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Постановлением Совета Министров Республики Беларусь от 24.03.2025 N 168 пункт 22-1 изложен в новой редакции, действие которой распространяется на отношения, возникшие с 1 февраля 2025 года.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spacing w:before="260"/>
        <w:ind w:firstLine="540"/>
        <w:jc w:val="both"/>
      </w:pPr>
      <w:r>
        <w:t>22-1. Министерство труда и социальной защиты исключает из базы данных граждан, которые работают в представительствах международных организаций в Республике Беларусь, на основании списков идентификационных номеров граждан, предст</w:t>
      </w:r>
      <w:r>
        <w:t>авленных Министерством иностранных дел до 15-го числа второго месяца, следующего за полугодием, за которое формируется база данных, в соответствии с информацией, представленной этими организациями.</w:t>
      </w:r>
    </w:p>
    <w:p w:rsidR="00000000" w:rsidRDefault="00B7419C">
      <w:pPr>
        <w:pStyle w:val="ConsPlusNormal"/>
        <w:jc w:val="both"/>
      </w:pPr>
      <w:r>
        <w:t>(п. 22-1 в ред. постановления Совмина от 24.03.2025 N 168)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23. Облисполкомы, Минский горисполком ежемесячно представляют в Министерство труда и социальной защиты сведения по административно-территориальному делению по районам, включая районы в городах.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Порядок, формат и структура документов в электронном виде в р</w:t>
      </w:r>
      <w:r>
        <w:t>амках автоматизированного обмена информацией по административно-территориальному делению определяются Министерством труда и социальной защиты.</w:t>
      </w:r>
    </w:p>
    <w:p w:rsidR="00000000" w:rsidRDefault="00B7419C">
      <w:pPr>
        <w:pStyle w:val="ConsPlusNormal"/>
        <w:jc w:val="both"/>
      </w:pPr>
      <w:r>
        <w:t>(п. 23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24. Министерство труда и социальной защиты предоставляе</w:t>
      </w:r>
      <w:r>
        <w:t>т гражданам информацию об отнесении их к не занятым в экономике, о включении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</w:t>
      </w:r>
      <w:r>
        <w:t>ние экономически обоснованных затрат на их оказание, посредством соответствующих электронных услуг общегосударственной автоматизированной информационной системы.</w:t>
      </w:r>
    </w:p>
    <w:p w:rsidR="00000000" w:rsidRDefault="00B7419C">
      <w:pPr>
        <w:pStyle w:val="ConsPlusNormal"/>
        <w:jc w:val="both"/>
      </w:pPr>
      <w:r>
        <w:t>(п. 24 введен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25. Открытое акционерное общество "Н</w:t>
      </w:r>
      <w:r>
        <w:t>ебанковская кредитно-финансовая организация "Единое расчетное и информационное пространство" ежемесячно не позднее 27-го числа предоставляет в Министерство труда и социальной защиты сведения о начисленной плате за жилищно-коммунальные услуги в отношении тр</w:t>
      </w:r>
      <w:r>
        <w:t>удоспособных граждан, не занятых в экономике, оплачивающих услуги по тарифам (ценам), обеспечивающим полное возмещение экономически обоснованных затрат на их оказание, содержащиеся в единой общереспубликанской информационной системе по учету, расчету и нач</w:t>
      </w:r>
      <w:r>
        <w:t>ислению платы за жилищно-коммунальные услуги и платы за пользование жилым помещением.</w:t>
      </w:r>
    </w:p>
    <w:p w:rsidR="00000000" w:rsidRDefault="00B7419C">
      <w:pPr>
        <w:pStyle w:val="ConsPlusNormal"/>
        <w:jc w:val="both"/>
      </w:pPr>
      <w:r>
        <w:t>(п. 25 введен постановлением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6" w:name="Par307"/>
      <w:bookmarkEnd w:id="26"/>
      <w:r>
        <w:t>26. Министерство труда и социальной защиты ежеквартально до 15-го числа второго месяца квартала на ос</w:t>
      </w:r>
      <w:r>
        <w:t>новании электронных запросов вносит в базу данных сведения о женщинах, имеющих троих и более несовершеннолетних детей, в том числе если ребенок достиг 18-летнего возраста в полугодии, за которое формируется (сформирована) база данных.</w:t>
      </w:r>
    </w:p>
    <w:p w:rsidR="00000000" w:rsidRDefault="00B7419C">
      <w:pPr>
        <w:pStyle w:val="ConsPlusNormal"/>
        <w:jc w:val="both"/>
      </w:pPr>
      <w:r>
        <w:t>(п. 26 введен постано</w:t>
      </w:r>
      <w:r>
        <w:t>влением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7" w:name="Par309"/>
      <w:bookmarkEnd w:id="27"/>
      <w:r>
        <w:t>27. Министерство внутренних дел ежеквартально до 15-го числа второго месяца квартала предоставляет в Министерство труда и социальной защиты сведения о гражданах: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оформивших выезд для постоянного проживания за пределами Республики Беларусь;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состоящих на миграционном учете в Российской Федерации, на основании информации, представленной Министерством внутренних дел Российской Федерации.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Предоставление информации осуще</w:t>
      </w:r>
      <w:r>
        <w:t>ствляется в порядке, установленном абзацами вторым - четвертым части первой пункта 16 настоящего Положения.</w:t>
      </w:r>
    </w:p>
    <w:p w:rsidR="00000000" w:rsidRDefault="00B7419C">
      <w:pPr>
        <w:pStyle w:val="ConsPlusNormal"/>
        <w:jc w:val="both"/>
      </w:pPr>
      <w:r>
        <w:t>(п. 27 введен постановлением Совмина от 25.01.2024 N 53)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28" w:name="Par314"/>
      <w:bookmarkEnd w:id="28"/>
      <w:r>
        <w:t>28. Государственный пограничный комитет ежеквартально до 15-го числа второго ме</w:t>
      </w:r>
      <w:r>
        <w:t>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возраста, выехавших за пределы Республики Беларусь, а также с территории Российской Федерации и отсутствующих с</w:t>
      </w:r>
      <w:r>
        <w:t>уммарно 30 и более календарных дней в квартале, за который формируется база данных.</w:t>
      </w:r>
    </w:p>
    <w:p w:rsidR="00000000" w:rsidRDefault="00B7419C">
      <w:pPr>
        <w:pStyle w:val="ConsPlusNormal"/>
        <w:spacing w:before="200"/>
        <w:ind w:firstLine="540"/>
        <w:jc w:val="both"/>
      </w:pPr>
      <w:r>
        <w:t>Предоставление информации в соответствии с частью первой настоящего пункта осуществляется в порядке, установленном абзацами вторым - четвертым части первой пункта 16 настоя</w:t>
      </w:r>
      <w:r>
        <w:t>щего Положения.</w:t>
      </w:r>
    </w:p>
    <w:p w:rsidR="00000000" w:rsidRDefault="00B7419C">
      <w:pPr>
        <w:pStyle w:val="ConsPlusNormal"/>
        <w:jc w:val="both"/>
      </w:pPr>
      <w:r>
        <w:lastRenderedPageBreak/>
        <w:t>(п. 28 введен постановлением Совмина от 25.01.2024 N 53)</w:t>
      </w:r>
    </w:p>
    <w:p w:rsidR="00000000" w:rsidRDefault="00B7419C">
      <w:pPr>
        <w:pStyle w:val="ConsPlusNormal"/>
        <w:ind w:firstLine="540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right"/>
        <w:outlineLvl w:val="1"/>
      </w:pPr>
      <w:r>
        <w:t>Приложение 1</w:t>
      </w:r>
    </w:p>
    <w:p w:rsidR="00000000" w:rsidRDefault="00B7419C">
      <w:pPr>
        <w:pStyle w:val="ConsPlusNormal"/>
        <w:jc w:val="right"/>
      </w:pPr>
      <w:r>
        <w:t>к Положению о порядке отнесения трудоспособных</w:t>
      </w:r>
    </w:p>
    <w:p w:rsidR="00000000" w:rsidRDefault="00B7419C">
      <w:pPr>
        <w:pStyle w:val="ConsPlusNormal"/>
        <w:jc w:val="right"/>
      </w:pPr>
      <w:r>
        <w:t>граждан к не занятым в экономике, формирования</w:t>
      </w:r>
    </w:p>
    <w:p w:rsidR="00000000" w:rsidRDefault="00B7419C">
      <w:pPr>
        <w:pStyle w:val="ConsPlusNormal"/>
        <w:jc w:val="right"/>
      </w:pPr>
      <w:r>
        <w:t>и ведения базы данных трудоспособных граждан,</w:t>
      </w:r>
    </w:p>
    <w:p w:rsidR="00000000" w:rsidRDefault="00B7419C">
      <w:pPr>
        <w:pStyle w:val="ConsPlusNormal"/>
        <w:jc w:val="right"/>
      </w:pPr>
      <w:r>
        <w:t>не занятых в экономике, в</w:t>
      </w:r>
      <w:r>
        <w:t>ключая взаимодействие</w:t>
      </w:r>
    </w:p>
    <w:p w:rsidR="00000000" w:rsidRDefault="00B7419C">
      <w:pPr>
        <w:pStyle w:val="ConsPlusNormal"/>
        <w:jc w:val="right"/>
      </w:pPr>
      <w:r>
        <w:t>в этих целях государственных органов и организаций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Title"/>
        <w:jc w:val="center"/>
      </w:pPr>
      <w:bookmarkStart w:id="29" w:name="Par329"/>
      <w:bookmarkEnd w:id="29"/>
      <w:r>
        <w:t>ПЕРЕЧЕНЬ</w:t>
      </w:r>
    </w:p>
    <w:p w:rsidR="00000000" w:rsidRDefault="00B7419C">
      <w:pPr>
        <w:pStyle w:val="ConsPlusTitle"/>
        <w:jc w:val="center"/>
      </w:pPr>
      <w:r>
        <w:t>ГОСУДАРСТВЕННЫХ ОРГАНОВ, ИНЫХ ОРГАНИЗАЦИЙ, ПРЕДСТАВЛЯЮЩИХ ДЛЯ ФОРМИРОВАНИЯ БАЗЫ ДАННЫХ СПИСКИ ИДЕНТИФИКАЦИОННЫХ НОМЕРОВ ГРАЖДАН, КОТОРЫЕ В КВАРТАЛЕ, ПРЕДШЕСТВУЮЩ</w:t>
      </w:r>
      <w:r>
        <w:t>ЕМ ФОРМИРОВАНИЮ БАЗЫ ДАННЫХ, СЧИТАЛИСЬ ЗАНЯТЫМИ В ЭКОНОМИКЕ ИЛИ НЕ ОТНОСИЛИСЬ К ТРУДОСПОСОБНЫМ ГРАЖДАНАМ, НЕ ЗАНЯТЫМ В ЭКОНОМИКЕ</w:t>
      </w:r>
    </w:p>
    <w:p w:rsidR="00000000" w:rsidRDefault="00B7419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08.12.2018 N 881,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25.05.2019 N 333, от 25.03.2022 N 166, от 19.04.2023 N 267,</w:t>
            </w:r>
          </w:p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10.05.2023 N 298, от 25.01.2024 N 53, от 24.03.2025 N 168)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2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7419C">
            <w:pPr>
              <w:pStyle w:val="ConsPlusNormal"/>
              <w:jc w:val="center"/>
            </w:pPr>
            <w:r>
              <w:lastRenderedPageBreak/>
              <w:t>Наименование государственных органов, организаций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B7419C">
            <w:pPr>
              <w:pStyle w:val="ConsPlusNormal"/>
              <w:jc w:val="center"/>
            </w:pPr>
            <w:r>
              <w:t>Категории граждан, чьи идентификационные номера включаются в списки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bookmarkStart w:id="30" w:name="Par337"/>
            <w:bookmarkEnd w:id="30"/>
            <w:r>
              <w:t>1. Фонд социальной защиты населения Министерства труда и социальной защиты</w:t>
            </w:r>
          </w:p>
        </w:tc>
        <w:tc>
          <w:tcPr>
            <w:tcW w:w="6305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работающие (служащие) по трудовому договору (контракту), на государственных должностях, при занятии которых контракт не заключается, на условиях членства в производственно</w:t>
            </w:r>
            <w:r>
              <w:t>м кооперативе или крестьянском (фермерском) хозяйстве, в том числе находящиеся в отпуске по уходу за ребенком до достижения им возраста трех лет и (или) получающие пособия по временной нетрудоспособности или по беременности и родам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работающие п</w:t>
            </w:r>
            <w:r>
              <w:t>о гражданско-правовым договорам, предметом которых является выполнение работ, оказание услуг и создание объектов интеллектуальной собственности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 xml:space="preserve">граждане, выполнявшие в течение полного сезона сезонные работы, включенные в </w:t>
            </w:r>
            <w:r>
              <w:t>Список сезонных работ, выполнение которых в течение полного сезона засчитывается в стаж для назначения пенсии за год работы, - до начала следующего сезона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нотариусы, адвокаты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получатели пенсии из других государств, досрочной профессиональной пенсии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п</w:t>
            </w:r>
            <w:r>
              <w:t>олучатели пособия по временной нетрудоспособности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состоящие на учете в органах Фонда, работающие за пределами Республики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состоящие на учете в органах Фонда, работающие в представительствах международных организаций в Респуб</w:t>
            </w:r>
            <w:r>
              <w:t>лике Беларусь, дипломатических представительствах и консульских учреждениях иностранных государств в Республике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(в ред. постановления Совмина от 25.03.2022 N 166)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bookmarkStart w:id="31" w:name="Par347"/>
            <w:bookmarkEnd w:id="31"/>
            <w:r>
              <w:t>2. Министерство труда и социальной защиты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получатели в органах по труду, занятости и социальной защите:</w:t>
            </w:r>
          </w:p>
          <w:p w:rsidR="00000000" w:rsidRDefault="00B7419C">
            <w:pPr>
              <w:pStyle w:val="ConsPlusNormal"/>
              <w:ind w:left="352"/>
            </w:pPr>
            <w:r>
              <w:t>пенсии</w:t>
            </w:r>
          </w:p>
          <w:p w:rsidR="00000000" w:rsidRDefault="00B7419C">
            <w:pPr>
              <w:pStyle w:val="ConsPlusNormal"/>
              <w:ind w:left="352"/>
            </w:pPr>
            <w:r>
              <w:t>пособия по уходу за инвалидом I группы либо лицом, достигшим 80-летнего возраста</w:t>
            </w:r>
          </w:p>
          <w:p w:rsidR="00000000" w:rsidRDefault="00B7419C">
            <w:pPr>
              <w:pStyle w:val="ConsPlusNormal"/>
              <w:ind w:left="352"/>
            </w:pPr>
            <w:r>
              <w:t>пособия по уходу за ребенком-инвалидом в возрасте до 18 лет</w:t>
            </w:r>
          </w:p>
          <w:p w:rsidR="00000000" w:rsidRDefault="00B7419C">
            <w:pPr>
              <w:pStyle w:val="ConsPlusNormal"/>
              <w:ind w:left="352"/>
            </w:pPr>
            <w:r>
              <w:t>пособия по уходу за ребенком в возрасте до тре</w:t>
            </w:r>
            <w:r>
              <w:t>х лет</w:t>
            </w:r>
          </w:p>
          <w:p w:rsidR="00000000" w:rsidRDefault="00B7419C">
            <w:pPr>
              <w:pStyle w:val="ConsPlusNormal"/>
              <w:ind w:left="352"/>
            </w:pPr>
            <w:r>
              <w:t>пособия по беременности и родам</w:t>
            </w:r>
          </w:p>
          <w:p w:rsidR="00000000" w:rsidRDefault="00B7419C">
            <w:pPr>
              <w:pStyle w:val="ConsPlusNormal"/>
            </w:pPr>
            <w:r>
              <w:t>безработные, зарегистрированные в установленном порядке в органах по труду, занятости и социальной защите</w:t>
            </w:r>
          </w:p>
          <w:p w:rsidR="00000000" w:rsidRDefault="00B7419C">
            <w:pPr>
              <w:pStyle w:val="ConsPlusNormal"/>
            </w:pPr>
            <w:r>
              <w:t>граждане, проходящие альтернативную службу</w:t>
            </w:r>
          </w:p>
          <w:p w:rsidR="00000000" w:rsidRDefault="00B7419C">
            <w:pPr>
              <w:pStyle w:val="ConsPlusNormal"/>
            </w:pPr>
            <w:r>
              <w:t xml:space="preserve">граждане, закончившие прохождение альтернативной службы, - в течение </w:t>
            </w:r>
            <w:r>
              <w:t>шести месяцев, начиная с месяца, в котором были прекращены указанные отношения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(п. 2 в ред. постановления Совмина от 24.03.2025 N 168)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 xml:space="preserve">3. Белорусское республиканское унитарное страховое </w:t>
            </w:r>
            <w:r>
              <w:lastRenderedPageBreak/>
              <w:t>предприятие "Белгосстрах"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lastRenderedPageBreak/>
              <w:t>граждане, имеющие право на получение пенси</w:t>
            </w:r>
            <w:r>
              <w:t xml:space="preserve">и по инвалидности </w:t>
            </w:r>
            <w:r>
              <w:lastRenderedPageBreak/>
              <w:t>или по случаю потери кормильца в связи с несчастным случаем на производстве или профессиональным заболеванием, которые получают ежемесячные страховые выплаты в соответствии с законодательством об обязательном страховании от несчастных слу</w:t>
            </w:r>
            <w:r>
              <w:t>чаев на производстве и профессиональных заболеваний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lastRenderedPageBreak/>
              <w:t>4. Министерство здравоохранения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находящиеся на принудительном лечении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инвалиды (независимо от группы, причины)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получатели пособия на детей в возрасте до 18 лет, инфицированных вирусом иммунодефицита человека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находящиеся под диспансерным наблюдением в связи с хроническими или затяжными психическими расстройствами (заболеваниями), за исключением лиц, стра</w:t>
            </w:r>
            <w:r>
              <w:t>дающих синдромом зависимости от алкоголя, наркотических средств или токсических веществ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(в ред. постановления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5. Министерство образования, Министерство культуры, Министерство спорта и туризма, Министерство сельского хозяйства и продовольствия, Министерство здравоохранения, Министерство связи и информатизации, Министерство транспорта и коммуникаций, Министерство эн</w:t>
            </w:r>
            <w:r>
              <w:t>ергетики, Академия управления при Президенте Республики Беларусь, Белорусский государственный концерн по производству и реализации товаров легкой промышленности, облисполкомы, Минский горисполком, частные учреждения образования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получающие образов</w:t>
            </w:r>
            <w:r>
              <w:t>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</w:t>
            </w:r>
            <w:r>
              <w:t>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 - до окончания календарного года, в котором были прекращены образоват</w:t>
            </w:r>
            <w:r>
              <w:t>ельные отношения в связи с получением образования &lt;*&gt;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(п. 5 в ред. постановления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5-1. Министерство образования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получающие образование в дневной форме получения образования, а также получающие образование на дому, за</w:t>
            </w:r>
            <w:r>
              <w:t xml:space="preserve">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</w:t>
            </w:r>
            <w:r>
              <w:t>бучающих курсов) и образовательной программы совершенствования возможностей и способностей личности, - до окончания календарного года, в котором были прекращены образовательные отношения в связи с получением образования &lt;**&gt;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 xml:space="preserve">(п. 5-1 введен постановлением </w:t>
            </w:r>
            <w:r>
              <w:t>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6. Министерство культуры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осуществляющие творческую деятельность в качестве творческого работника, статус которого подтверждается профессиональным сертификатом творческого работника, выдаваемым в соответствии с законо</w:t>
            </w:r>
            <w:r>
              <w:t>дательством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7. Облисполкомы, Минский горисполком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 xml:space="preserve">граждане, признанные в установленном порядке или являвшиеся </w:t>
            </w:r>
            <w:r>
              <w:lastRenderedPageBreak/>
              <w:t>недееспособными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являющиеся священнослужителями, церковнослужителями религиозной организации любой конфессии, участниками (членами) монастырей или монашеских общин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получающие образование в духовных учебных заведениях, - до окончания календарного года,</w:t>
            </w:r>
            <w:r>
              <w:t xml:space="preserve"> в котором были прекращены образовательные отношения в связи с получением образования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осуществляющие деятельность по оказанию услуг в сфере агроэкотуризма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(в ред. постановления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8. Творческие союзы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осущес</w:t>
            </w:r>
            <w:r>
              <w:t>твляющие творческую деятельность в качестве творческого работника, статус которого подтверждается творческим союзом, членом которого он является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bookmarkStart w:id="32" w:name="Par382"/>
            <w:bookmarkEnd w:id="32"/>
            <w:r>
              <w:t>9. Министерство по налогам и сборам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осуществляющие индивидуальную предприним</w:t>
            </w:r>
            <w:r>
              <w:t>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</w:t>
            </w:r>
          </w:p>
          <w:p w:rsidR="00000000" w:rsidRDefault="00B7419C">
            <w:pPr>
              <w:pStyle w:val="ConsPlusNormal"/>
            </w:pPr>
            <w:r>
              <w:t>граждане, осуществляющие индивидуальную предпринимательскую деятельность в форме ремесленной д</w:t>
            </w:r>
            <w:r>
              <w:t>еятельности с применением сбора за осуществление ремесленной деятельности</w:t>
            </w:r>
          </w:p>
          <w:p w:rsidR="00000000" w:rsidRDefault="00B7419C">
            <w:pPr>
              <w:pStyle w:val="ConsPlusNormal"/>
            </w:pPr>
            <w:r>
              <w:t>граждане, получающие доходы от сдачи внаем (аренду) жилых и нежилых помещений, машино-мест</w:t>
            </w:r>
          </w:p>
          <w:p w:rsidR="00000000" w:rsidRDefault="00B7419C">
            <w:pPr>
              <w:pStyle w:val="ConsPlusNormal"/>
            </w:pPr>
            <w:r>
              <w:t>граждане, осуществляющие индивидуальную предпринимательскую деятельность в форме самостояте</w:t>
            </w:r>
            <w:r>
              <w:t>льной профессиональной деятельности, в форме ремесленной деятельности с применением налога на профессиональный доход</w:t>
            </w:r>
          </w:p>
          <w:p w:rsidR="00000000" w:rsidRDefault="00B7419C">
            <w:pPr>
              <w:pStyle w:val="ConsPlusNormal"/>
            </w:pPr>
            <w:r>
              <w:t>граждане, являющиеся индивидуальными предпринимателями &lt;***&gt;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(п. 9 в ред. постановления Совмина от 24.03.2025 N 168)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10. Министерство спо</w:t>
            </w:r>
            <w:r>
              <w:t>рта и туризма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включенные в составы национальных и сборных команд Республики Беларусь по видам спорта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являющиеся получателями государственной стипендии чемпионам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(в ред. постановления Совмина от 10.05.2023 N 298)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11. Министерство спорта и туризма, облисполкомы, Минский горисполком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граждане, являющиеся спортсменами-учащимися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олимпийского резерв</w:t>
            </w:r>
            <w:r>
              <w:t>а), включенных в структуру клубов по виду (видам) спорта в виде обособленных структурных подразделений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12. Министерство юстиции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 xml:space="preserve">собственники имущества (учредители, участники) коммерческих </w:t>
            </w:r>
            <w:r>
              <w:lastRenderedPageBreak/>
              <w:t>организаций, за исключением акционерных обществ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lastRenderedPageBreak/>
              <w:t>(в ред. постановлений Совмина от 08.12.2018 N 881, от 25.01.2024 N 53)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bookmarkStart w:id="33" w:name="Par398"/>
            <w:bookmarkEnd w:id="33"/>
            <w:r>
              <w:t>13. Министерство иностранных дел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пребывающие за границей на основании приказа Министерства иностранных дел супруг (супруга) дипломатического работника, работника администра</w:t>
            </w:r>
            <w:r>
              <w:t>тивно-технического персонала, направленных на работу в дипломатические представительства и консульские учреждения Республики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(п. 13 введен постановлением Совмина от 08.12.2018 N 881)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14. Министерство внутренних дел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 xml:space="preserve">граждане, в отношении которых </w:t>
            </w:r>
            <w:r>
              <w:t>зарегистрированы трудовые договоры, заключенные на территории Республики Беларусь между трудящимися-эмигрантами и иностранными нанимателями; между трудящимися-эмигрантами и юридическими лицами или индивидуальными предпринимателями, имеющими лицензию на осу</w:t>
            </w:r>
            <w:r>
              <w:t>ществление деятельности, связанной с трудоустройством за пределами Республики Беларусь, по поручению иностранных нанимателей</w:t>
            </w:r>
          </w:p>
          <w:p w:rsidR="00000000" w:rsidRDefault="00B7419C">
            <w:pPr>
              <w:pStyle w:val="ConsPlusNormal"/>
            </w:pPr>
            <w:r>
              <w:t>граждане, в отношении которых избрана мера пресечения в виде домашнего ареста, сведения о которых содержатся в едином государственн</w:t>
            </w:r>
            <w:r>
              <w:t>ом банке данных о правонарушениях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(п. 14 введен постановлением Совмина от 08.12.2018 N 881; в ред. постановлений Совмина от 19.04.2023 N 267, от 25.01.2024 N 53)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bookmarkStart w:id="34" w:name="Par405"/>
            <w:bookmarkEnd w:id="34"/>
            <w:r>
              <w:t>15. Министерство обороны</w:t>
            </w:r>
          </w:p>
        </w:tc>
        <w:tc>
          <w:tcPr>
            <w:tcW w:w="63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</w:pPr>
            <w:r>
              <w:t>пребывающие за границей на основании приказа Министерст</w:t>
            </w:r>
            <w:r>
              <w:t>ва обороны супруг (супруга) атташе по вопросам обороны при посольстве Республики Беларусь, помощника атташе по вопросам обороны при посольстве Республики Беларусь, направленных на работу в дипломатические представительства Республики Беларусь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87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7419C">
            <w:pPr>
              <w:pStyle w:val="ConsPlusNormal"/>
              <w:jc w:val="both"/>
            </w:pPr>
            <w:r>
              <w:t>(</w:t>
            </w:r>
            <w:r>
              <w:t>п. 15 введен постановлением Совмина от 25.05.2019 N 333)</w:t>
            </w:r>
          </w:p>
        </w:tc>
      </w:tr>
    </w:tbl>
    <w:p w:rsidR="00000000" w:rsidRDefault="00B7419C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ind w:firstLine="540"/>
        <w:jc w:val="both"/>
      </w:pPr>
      <w:r>
        <w:t>--------------------------------</w:t>
      </w:r>
    </w:p>
    <w:p w:rsidR="00000000" w:rsidRDefault="00B7419C">
      <w:pPr>
        <w:pStyle w:val="ConsPlusNormal"/>
        <w:ind w:firstLine="540"/>
        <w:jc w:val="both"/>
      </w:pPr>
      <w:r>
        <w:t>&lt;*&gt; Исключена. - Постановление Совмина от 08.12.2018 N 881.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35" w:name="Par411"/>
      <w:bookmarkEnd w:id="35"/>
      <w:r>
        <w:t>&lt;*&gt; Информация для формирования (актуализации) базы данных предста</w:t>
      </w:r>
      <w:r>
        <w:t>вляется за III и IV кварталы 2018 г.</w:t>
      </w:r>
    </w:p>
    <w:p w:rsidR="00000000" w:rsidRDefault="00B7419C">
      <w:pPr>
        <w:pStyle w:val="ConsPlusNormal"/>
        <w:jc w:val="both"/>
      </w:pPr>
      <w:r>
        <w:t>(сноска &lt;*&gt; введена постановлением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36" w:name="Par413"/>
      <w:bookmarkEnd w:id="36"/>
      <w:r>
        <w:t>&lt;**&gt; Информация для формирования (актуализации) базы данных представляется за I квартал 2019 г. и последующие кварталы.</w:t>
      </w:r>
    </w:p>
    <w:p w:rsidR="00000000" w:rsidRDefault="00B7419C">
      <w:pPr>
        <w:pStyle w:val="ConsPlusNormal"/>
        <w:jc w:val="both"/>
      </w:pPr>
      <w:r>
        <w:t>(сноска &lt;**&gt; введена по</w:t>
      </w:r>
      <w:r>
        <w:t>становлением Совмина от 08.12.2018 N 881)</w:t>
      </w:r>
    </w:p>
    <w:p w:rsidR="00000000" w:rsidRDefault="00B7419C">
      <w:pPr>
        <w:pStyle w:val="ConsPlusNormal"/>
        <w:spacing w:before="200"/>
        <w:ind w:firstLine="540"/>
        <w:jc w:val="both"/>
      </w:pPr>
      <w:bookmarkStart w:id="37" w:name="Par415"/>
      <w:bookmarkEnd w:id="37"/>
      <w:r>
        <w:t>&lt;***&gt; Информация для формирования (актуализации) базы данных представляется за IV квартал 2023 г. и последующие кварталы.</w:t>
      </w:r>
    </w:p>
    <w:p w:rsidR="00000000" w:rsidRDefault="00B7419C">
      <w:pPr>
        <w:pStyle w:val="ConsPlusNormal"/>
        <w:jc w:val="both"/>
      </w:pPr>
      <w:r>
        <w:t>(сноска &lt;***&gt; введена постановлением Совмина от 25.01.2024 N 53)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right"/>
        <w:outlineLvl w:val="1"/>
      </w:pPr>
      <w:r>
        <w:t>Приложение 2</w:t>
      </w:r>
    </w:p>
    <w:p w:rsidR="00000000" w:rsidRDefault="00B7419C">
      <w:pPr>
        <w:pStyle w:val="ConsPlusNormal"/>
        <w:jc w:val="right"/>
      </w:pPr>
      <w:r>
        <w:t>к Положению о порядке отнесения трудоспособных</w:t>
      </w:r>
    </w:p>
    <w:p w:rsidR="00000000" w:rsidRDefault="00B7419C">
      <w:pPr>
        <w:pStyle w:val="ConsPlusNormal"/>
        <w:jc w:val="right"/>
      </w:pPr>
      <w:r>
        <w:t>граждан к не занятым в экономике, формирования</w:t>
      </w:r>
    </w:p>
    <w:p w:rsidR="00000000" w:rsidRDefault="00B7419C">
      <w:pPr>
        <w:pStyle w:val="ConsPlusNormal"/>
        <w:jc w:val="right"/>
      </w:pPr>
      <w:r>
        <w:t>и ведения базы данных трудоспособных граждан,</w:t>
      </w:r>
    </w:p>
    <w:p w:rsidR="00000000" w:rsidRDefault="00B7419C">
      <w:pPr>
        <w:pStyle w:val="ConsPlusNormal"/>
        <w:jc w:val="right"/>
      </w:pPr>
      <w:r>
        <w:t>не занятых в экономике, включая взаимодействие</w:t>
      </w:r>
    </w:p>
    <w:p w:rsidR="00000000" w:rsidRDefault="00B7419C">
      <w:pPr>
        <w:pStyle w:val="ConsPlusNormal"/>
        <w:jc w:val="right"/>
      </w:pPr>
      <w:r>
        <w:t>в этих целях государственных органов и организаций</w:t>
      </w:r>
    </w:p>
    <w:p w:rsidR="00000000" w:rsidRDefault="00B7419C">
      <w:pPr>
        <w:pStyle w:val="ConsPlusNormal"/>
        <w:jc w:val="right"/>
      </w:pPr>
      <w:r>
        <w:rPr>
          <w:i/>
          <w:iCs/>
        </w:rPr>
        <w:t xml:space="preserve">(для </w:t>
      </w:r>
      <w:r>
        <w:rPr>
          <w:i/>
          <w:iCs/>
        </w:rPr>
        <w:t>служебного пользования)</w:t>
      </w:r>
    </w:p>
    <w:p w:rsidR="00000000" w:rsidRDefault="00B7419C">
      <w:pPr>
        <w:pStyle w:val="ConsPlusNormal"/>
        <w:jc w:val="right"/>
      </w:pPr>
      <w:r>
        <w:t>Приложение 3</w:t>
      </w:r>
    </w:p>
    <w:p w:rsidR="00000000" w:rsidRDefault="00B7419C">
      <w:pPr>
        <w:pStyle w:val="ConsPlusNormal"/>
        <w:jc w:val="right"/>
      </w:pPr>
    </w:p>
    <w:p w:rsidR="00000000" w:rsidRDefault="00B7419C">
      <w:pPr>
        <w:pStyle w:val="ConsPlusNormal"/>
        <w:ind w:firstLine="540"/>
        <w:jc w:val="both"/>
      </w:pPr>
      <w:r>
        <w:t>Исключено. - Постановление Совмина от 25.01.2024 N 53</w:t>
      </w: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jc w:val="both"/>
      </w:pPr>
    </w:p>
    <w:p w:rsidR="00000000" w:rsidRDefault="00B741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419C" w:rsidRDefault="00B7419C">
      <w:pPr>
        <w:pStyle w:val="ConsPlusNormal"/>
        <w:rPr>
          <w:sz w:val="16"/>
          <w:szCs w:val="16"/>
        </w:rPr>
      </w:pPr>
    </w:p>
    <w:sectPr w:rsidR="00B7419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C15E79"/>
    <w:rsid w:val="00B7419C"/>
    <w:rsid w:val="00C1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8984</Words>
  <Characters>51211</Characters>
  <Application>Microsoft Office Word</Application>
  <DocSecurity>2</DocSecurity>
  <Lines>426</Lines>
  <Paragraphs>120</Paragraphs>
  <ScaleCrop>false</ScaleCrop>
  <Company>КонсультантПлюс Версия 4022.00.55</Company>
  <LinksUpToDate>false</LinksUpToDate>
  <CharactersWithSpaces>60075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2</cp:revision>
  <dcterms:created xsi:type="dcterms:W3CDTF">2025-11-24T12:14:00Z</dcterms:created>
  <dcterms:modified xsi:type="dcterms:W3CDTF">2025-11-24T12:14:00Z</dcterms:modified>
</cp:coreProperties>
</file>