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6DEF" w:rsidRPr="00EB6B77" w:rsidRDefault="00EB6B77">
      <w:pPr>
        <w:spacing w:after="60"/>
        <w:jc w:val="center"/>
        <w:rPr>
          <w:lang w:val="ru-RU"/>
        </w:rPr>
      </w:pPr>
      <w:bookmarkStart w:id="0" w:name="_GoBack"/>
      <w:bookmarkEnd w:id="0"/>
      <w:r w:rsidRPr="00EB6B77">
        <w:rPr>
          <w:caps/>
          <w:lang w:val="ru-RU"/>
        </w:rPr>
        <w:t>РЕШЕНИЕ</w:t>
      </w:r>
      <w:r>
        <w:rPr>
          <w:caps/>
        </w:rPr>
        <w:t> </w:t>
      </w:r>
      <w:r w:rsidRPr="00EB6B77">
        <w:rPr>
          <w:caps/>
          <w:lang w:val="ru-RU"/>
        </w:rPr>
        <w:t>ИВАНОВСКОГО РАЙОННОГО СОВЕТА ДЕПУТАТОВ</w:t>
      </w:r>
    </w:p>
    <w:p w:rsidR="00656DEF" w:rsidRPr="00EB6B77" w:rsidRDefault="00EB6B77">
      <w:pPr>
        <w:spacing w:after="60"/>
        <w:jc w:val="center"/>
        <w:rPr>
          <w:lang w:val="ru-RU"/>
        </w:rPr>
      </w:pPr>
      <w:r w:rsidRPr="00EB6B77">
        <w:rPr>
          <w:lang w:val="ru-RU"/>
        </w:rPr>
        <w:t>5 сентября 2025 г. № 57</w:t>
      </w:r>
    </w:p>
    <w:p w:rsidR="00656DEF" w:rsidRPr="00EB6B77" w:rsidRDefault="00EB6B77">
      <w:pPr>
        <w:spacing w:before="240" w:after="240"/>
        <w:rPr>
          <w:lang w:val="ru-RU"/>
        </w:rPr>
      </w:pPr>
      <w:r w:rsidRPr="00EB6B77">
        <w:rPr>
          <w:b/>
          <w:bCs/>
          <w:sz w:val="28"/>
          <w:szCs w:val="28"/>
          <w:lang w:val="ru-RU"/>
        </w:rPr>
        <w:t>О продаже жилых домов (квартир) сельскохозяйственных организаций</w:t>
      </w:r>
    </w:p>
    <w:p w:rsidR="00656DEF" w:rsidRPr="00EB6B77" w:rsidRDefault="00EB6B77">
      <w:pPr>
        <w:spacing w:after="60"/>
        <w:ind w:firstLine="566"/>
        <w:jc w:val="both"/>
        <w:rPr>
          <w:lang w:val="ru-RU"/>
        </w:rPr>
      </w:pPr>
      <w:r w:rsidRPr="00EB6B77">
        <w:rPr>
          <w:lang w:val="ru-RU"/>
        </w:rPr>
        <w:t>На основании абзаца второго подпункта</w:t>
      </w:r>
      <w:r>
        <w:t> </w:t>
      </w:r>
      <w:r w:rsidRPr="00EB6B77">
        <w:rPr>
          <w:lang w:val="ru-RU"/>
        </w:rPr>
        <w:t>1.2 пункта</w:t>
      </w:r>
      <w:r>
        <w:t> </w:t>
      </w:r>
      <w:r w:rsidRPr="00EB6B77">
        <w:rPr>
          <w:lang w:val="ru-RU"/>
        </w:rPr>
        <w:t>1 и</w:t>
      </w:r>
      <w:r>
        <w:t> </w:t>
      </w:r>
      <w:r w:rsidRPr="00EB6B77">
        <w:rPr>
          <w:lang w:val="ru-RU"/>
        </w:rPr>
        <w:t>пункта</w:t>
      </w:r>
      <w:r>
        <w:t> </w:t>
      </w:r>
      <w:r w:rsidRPr="00EB6B77">
        <w:rPr>
          <w:lang w:val="ru-RU"/>
        </w:rPr>
        <w:t>9 Указа Президента Республики Беларусь от</w:t>
      </w:r>
      <w:r>
        <w:t> </w:t>
      </w:r>
      <w:r w:rsidRPr="00EB6B77">
        <w:rPr>
          <w:lang w:val="ru-RU"/>
        </w:rPr>
        <w:t>17</w:t>
      </w:r>
      <w:r>
        <w:t> </w:t>
      </w:r>
      <w:r w:rsidRPr="00EB6B77">
        <w:rPr>
          <w:lang w:val="ru-RU"/>
        </w:rPr>
        <w:t>июня 2011</w:t>
      </w:r>
      <w:r>
        <w:t> </w:t>
      </w:r>
      <w:r w:rsidRPr="00EB6B77">
        <w:rPr>
          <w:lang w:val="ru-RU"/>
        </w:rPr>
        <w:t>г. №</w:t>
      </w:r>
      <w:r>
        <w:t> </w:t>
      </w:r>
      <w:r w:rsidRPr="00EB6B77">
        <w:rPr>
          <w:lang w:val="ru-RU"/>
        </w:rPr>
        <w:t>253 «Об</w:t>
      </w:r>
      <w:r>
        <w:t> </w:t>
      </w:r>
      <w:r w:rsidRPr="00EB6B77">
        <w:rPr>
          <w:lang w:val="ru-RU"/>
        </w:rPr>
        <w:t>отдельных вопросах купли-продажи жилых домов (квартир) сельскохозяйственных организаций» Ивановский районный Совет депутатов РЕШИЛ:</w:t>
      </w:r>
    </w:p>
    <w:p w:rsidR="00656DEF" w:rsidRPr="00EB6B77" w:rsidRDefault="00EB6B77">
      <w:pPr>
        <w:spacing w:after="60"/>
        <w:ind w:firstLine="566"/>
        <w:jc w:val="both"/>
        <w:rPr>
          <w:lang w:val="ru-RU"/>
        </w:rPr>
      </w:pPr>
      <w:r w:rsidRPr="00EB6B77">
        <w:rPr>
          <w:lang w:val="ru-RU"/>
        </w:rPr>
        <w:t>1.</w:t>
      </w:r>
      <w:r>
        <w:t> </w:t>
      </w:r>
      <w:r w:rsidRPr="00EB6B77">
        <w:rPr>
          <w:lang w:val="ru-RU"/>
        </w:rPr>
        <w:t>Установить, что:</w:t>
      </w:r>
    </w:p>
    <w:p w:rsidR="00656DEF" w:rsidRPr="00EB6B77" w:rsidRDefault="00EB6B77">
      <w:pPr>
        <w:spacing w:after="60"/>
        <w:ind w:firstLine="566"/>
        <w:jc w:val="both"/>
        <w:rPr>
          <w:lang w:val="ru-RU"/>
        </w:rPr>
      </w:pPr>
      <w:r w:rsidRPr="00EB6B77">
        <w:rPr>
          <w:lang w:val="ru-RU"/>
        </w:rPr>
        <w:t>1.1.</w:t>
      </w:r>
      <w:r>
        <w:t> </w:t>
      </w:r>
      <w:r w:rsidRPr="00EB6B77">
        <w:rPr>
          <w:lang w:val="ru-RU"/>
        </w:rPr>
        <w:t>решения о</w:t>
      </w:r>
      <w:r>
        <w:t> </w:t>
      </w:r>
      <w:r w:rsidRPr="00EB6B77">
        <w:rPr>
          <w:lang w:val="ru-RU"/>
        </w:rPr>
        <w:t>продаже гражданам* заселенных и</w:t>
      </w:r>
      <w:r>
        <w:t> </w:t>
      </w:r>
      <w:r w:rsidRPr="00EB6B77">
        <w:rPr>
          <w:lang w:val="ru-RU"/>
        </w:rPr>
        <w:t>незаселенных жилых домов (квартир), долей в</w:t>
      </w:r>
      <w:r>
        <w:t> </w:t>
      </w:r>
      <w:r w:rsidRPr="00EB6B77">
        <w:rPr>
          <w:lang w:val="ru-RU"/>
        </w:rPr>
        <w:t>праве собстве</w:t>
      </w:r>
      <w:r w:rsidRPr="00EB6B77">
        <w:rPr>
          <w:lang w:val="ru-RU"/>
        </w:rPr>
        <w:t>нности на</w:t>
      </w:r>
      <w:r>
        <w:t> </w:t>
      </w:r>
      <w:r w:rsidRPr="00EB6B77">
        <w:rPr>
          <w:lang w:val="ru-RU"/>
        </w:rPr>
        <w:t>них, а</w:t>
      </w:r>
      <w:r>
        <w:t> </w:t>
      </w:r>
      <w:r w:rsidRPr="00EB6B77">
        <w:rPr>
          <w:lang w:val="ru-RU"/>
        </w:rPr>
        <w:t>также незавершенных законсервированных капитальных строений, создание которых в</w:t>
      </w:r>
      <w:r>
        <w:t> </w:t>
      </w:r>
      <w:r w:rsidRPr="00EB6B77">
        <w:rPr>
          <w:lang w:val="ru-RU"/>
        </w:rPr>
        <w:t>качестве жилых помещений разрешено в</w:t>
      </w:r>
      <w:r>
        <w:t> </w:t>
      </w:r>
      <w:r w:rsidRPr="00EB6B77">
        <w:rPr>
          <w:lang w:val="ru-RU"/>
        </w:rPr>
        <w:t>соответствии с</w:t>
      </w:r>
      <w:r>
        <w:t> </w:t>
      </w:r>
      <w:r w:rsidRPr="00EB6B77">
        <w:rPr>
          <w:lang w:val="ru-RU"/>
        </w:rPr>
        <w:t>законодательством, но не</w:t>
      </w:r>
      <w:r>
        <w:t> </w:t>
      </w:r>
      <w:r w:rsidRPr="00EB6B77">
        <w:rPr>
          <w:lang w:val="ru-RU"/>
        </w:rPr>
        <w:t>завершено, расположенных (располагавшихся на</w:t>
      </w:r>
      <w:r>
        <w:t> </w:t>
      </w:r>
      <w:r w:rsidRPr="00EB6B77">
        <w:rPr>
          <w:lang w:val="ru-RU"/>
        </w:rPr>
        <w:t>дату начала строительства (реконструк</w:t>
      </w:r>
      <w:r w:rsidRPr="00EB6B77">
        <w:rPr>
          <w:lang w:val="ru-RU"/>
        </w:rPr>
        <w:t>ции), дату приобретения) в</w:t>
      </w:r>
      <w:r>
        <w:t> </w:t>
      </w:r>
      <w:r w:rsidRPr="00EB6B77">
        <w:rPr>
          <w:lang w:val="ru-RU"/>
        </w:rPr>
        <w:t>населенных пунктах с</w:t>
      </w:r>
      <w:r>
        <w:t> </w:t>
      </w:r>
      <w:r w:rsidRPr="00EB6B77">
        <w:rPr>
          <w:lang w:val="ru-RU"/>
        </w:rPr>
        <w:t>численностью населения до</w:t>
      </w:r>
      <w:r>
        <w:t> </w:t>
      </w:r>
      <w:r w:rsidRPr="00EB6B77">
        <w:rPr>
          <w:lang w:val="ru-RU"/>
        </w:rPr>
        <w:t>20</w:t>
      </w:r>
      <w:r>
        <w:t> </w:t>
      </w:r>
      <w:r w:rsidRPr="00EB6B77">
        <w:rPr>
          <w:lang w:val="ru-RU"/>
        </w:rPr>
        <w:t>тысяч человек, находящихся в</w:t>
      </w:r>
      <w:r>
        <w:t> </w:t>
      </w:r>
      <w:r w:rsidRPr="00EB6B77">
        <w:rPr>
          <w:lang w:val="ru-RU"/>
        </w:rPr>
        <w:t>собственности Ивановского района, собственности Республики Беларусь и</w:t>
      </w:r>
      <w:r>
        <w:t> </w:t>
      </w:r>
      <w:r w:rsidRPr="00EB6B77">
        <w:rPr>
          <w:lang w:val="ru-RU"/>
        </w:rPr>
        <w:t>хозяйственном ведении, оперативном управлении либо безвозмездном пользовании сел</w:t>
      </w:r>
      <w:r w:rsidRPr="00EB6B77">
        <w:rPr>
          <w:lang w:val="ru-RU"/>
        </w:rPr>
        <w:t>ьскохозяйственных организаций*, в</w:t>
      </w:r>
      <w:r>
        <w:t> </w:t>
      </w:r>
      <w:r w:rsidRPr="00EB6B77">
        <w:rPr>
          <w:lang w:val="ru-RU"/>
        </w:rPr>
        <w:t>том числе построенных (реконструированных), приобретенных с</w:t>
      </w:r>
      <w:r>
        <w:t> </w:t>
      </w:r>
      <w:r w:rsidRPr="00EB6B77">
        <w:rPr>
          <w:lang w:val="ru-RU"/>
        </w:rPr>
        <w:t>государственной поддержкой* (далее</w:t>
      </w:r>
      <w:r>
        <w:t> </w:t>
      </w:r>
      <w:r w:rsidRPr="00EB6B77">
        <w:rPr>
          <w:lang w:val="ru-RU"/>
        </w:rPr>
        <w:t>– жилые помещения), если иное не</w:t>
      </w:r>
      <w:r>
        <w:t> </w:t>
      </w:r>
      <w:r w:rsidRPr="00EB6B77">
        <w:rPr>
          <w:lang w:val="ru-RU"/>
        </w:rPr>
        <w:t>установлено законодательными актами, принимаются сельскохозяйственными организациями;</w:t>
      </w:r>
    </w:p>
    <w:p w:rsidR="00656DEF" w:rsidRPr="00EB6B77" w:rsidRDefault="00EB6B77">
      <w:pPr>
        <w:spacing w:after="60"/>
        <w:jc w:val="both"/>
        <w:rPr>
          <w:lang w:val="ru-RU"/>
        </w:rPr>
      </w:pPr>
      <w:r w:rsidRPr="00EB6B77">
        <w:rPr>
          <w:sz w:val="20"/>
          <w:szCs w:val="20"/>
          <w:lang w:val="ru-RU"/>
        </w:rPr>
        <w:t>________</w:t>
      </w:r>
      <w:r w:rsidRPr="00EB6B77">
        <w:rPr>
          <w:sz w:val="20"/>
          <w:szCs w:val="20"/>
          <w:lang w:val="ru-RU"/>
        </w:rPr>
        <w:t>______________________</w:t>
      </w:r>
    </w:p>
    <w:p w:rsidR="00656DEF" w:rsidRPr="00EB6B77" w:rsidRDefault="00EB6B77">
      <w:pPr>
        <w:spacing w:after="240"/>
        <w:ind w:firstLine="566"/>
        <w:jc w:val="both"/>
        <w:rPr>
          <w:lang w:val="ru-RU"/>
        </w:rPr>
      </w:pPr>
      <w:r w:rsidRPr="00EB6B77">
        <w:rPr>
          <w:sz w:val="20"/>
          <w:szCs w:val="20"/>
          <w:lang w:val="ru-RU"/>
        </w:rPr>
        <w:t>*</w:t>
      </w:r>
      <w:r>
        <w:rPr>
          <w:sz w:val="20"/>
          <w:szCs w:val="20"/>
        </w:rPr>
        <w:t> </w:t>
      </w:r>
      <w:r w:rsidRPr="00EB6B77">
        <w:rPr>
          <w:sz w:val="20"/>
          <w:szCs w:val="20"/>
          <w:lang w:val="ru-RU"/>
        </w:rPr>
        <w:t>Для целей настоящего решения термины «гражданин», «сельскохозяйственные организации», «государственная поддержка» используются в</w:t>
      </w:r>
      <w:r>
        <w:rPr>
          <w:sz w:val="20"/>
          <w:szCs w:val="20"/>
        </w:rPr>
        <w:t> </w:t>
      </w:r>
      <w:r w:rsidRPr="00EB6B77">
        <w:rPr>
          <w:sz w:val="20"/>
          <w:szCs w:val="20"/>
          <w:lang w:val="ru-RU"/>
        </w:rPr>
        <w:t>значениях, определенных Указом Президента Республики Беларусь от</w:t>
      </w:r>
      <w:r>
        <w:rPr>
          <w:sz w:val="20"/>
          <w:szCs w:val="20"/>
        </w:rPr>
        <w:t> </w:t>
      </w:r>
      <w:r w:rsidRPr="00EB6B77">
        <w:rPr>
          <w:sz w:val="20"/>
          <w:szCs w:val="20"/>
          <w:lang w:val="ru-RU"/>
        </w:rPr>
        <w:t>17</w:t>
      </w:r>
      <w:r>
        <w:rPr>
          <w:sz w:val="20"/>
          <w:szCs w:val="20"/>
        </w:rPr>
        <w:t> </w:t>
      </w:r>
      <w:r w:rsidRPr="00EB6B77">
        <w:rPr>
          <w:sz w:val="20"/>
          <w:szCs w:val="20"/>
          <w:lang w:val="ru-RU"/>
        </w:rPr>
        <w:t>июня 2011</w:t>
      </w:r>
      <w:r>
        <w:rPr>
          <w:sz w:val="20"/>
          <w:szCs w:val="20"/>
        </w:rPr>
        <w:t> </w:t>
      </w:r>
      <w:r w:rsidRPr="00EB6B77">
        <w:rPr>
          <w:sz w:val="20"/>
          <w:szCs w:val="20"/>
          <w:lang w:val="ru-RU"/>
        </w:rPr>
        <w:t>г. №</w:t>
      </w:r>
      <w:r>
        <w:rPr>
          <w:sz w:val="20"/>
          <w:szCs w:val="20"/>
        </w:rPr>
        <w:t> </w:t>
      </w:r>
      <w:r w:rsidRPr="00EB6B77">
        <w:rPr>
          <w:sz w:val="20"/>
          <w:szCs w:val="20"/>
          <w:lang w:val="ru-RU"/>
        </w:rPr>
        <w:t>253.</w:t>
      </w:r>
    </w:p>
    <w:p w:rsidR="00656DEF" w:rsidRPr="00EB6B77" w:rsidRDefault="00EB6B77">
      <w:pPr>
        <w:spacing w:after="60"/>
        <w:ind w:firstLine="566"/>
        <w:jc w:val="both"/>
        <w:rPr>
          <w:lang w:val="ru-RU"/>
        </w:rPr>
      </w:pPr>
      <w:r w:rsidRPr="00EB6B77">
        <w:rPr>
          <w:lang w:val="ru-RU"/>
        </w:rPr>
        <w:t>1.2.</w:t>
      </w:r>
      <w:r>
        <w:t> </w:t>
      </w:r>
      <w:r w:rsidRPr="00EB6B77">
        <w:rPr>
          <w:lang w:val="ru-RU"/>
        </w:rPr>
        <w:t>решения о</w:t>
      </w:r>
      <w:r>
        <w:t> </w:t>
      </w:r>
      <w:r w:rsidRPr="00EB6B77">
        <w:rPr>
          <w:lang w:val="ru-RU"/>
        </w:rPr>
        <w:t>продаже заселенных жил</w:t>
      </w:r>
      <w:r w:rsidRPr="00EB6B77">
        <w:rPr>
          <w:lang w:val="ru-RU"/>
        </w:rPr>
        <w:t>ых домов (квартир), переданных в</w:t>
      </w:r>
      <w:r>
        <w:t> </w:t>
      </w:r>
      <w:r w:rsidRPr="00EB6B77">
        <w:rPr>
          <w:lang w:val="ru-RU"/>
        </w:rPr>
        <w:t>рамках реализации указов Президента Республики Беларусь от</w:t>
      </w:r>
      <w:r>
        <w:t> </w:t>
      </w:r>
      <w:r w:rsidRPr="00EB6B77">
        <w:rPr>
          <w:lang w:val="ru-RU"/>
        </w:rPr>
        <w:t>4</w:t>
      </w:r>
      <w:r>
        <w:t> </w:t>
      </w:r>
      <w:r w:rsidRPr="00EB6B77">
        <w:rPr>
          <w:lang w:val="ru-RU"/>
        </w:rPr>
        <w:t>июля 2016</w:t>
      </w:r>
      <w:r>
        <w:t> </w:t>
      </w:r>
      <w:r w:rsidRPr="00EB6B77">
        <w:rPr>
          <w:lang w:val="ru-RU"/>
        </w:rPr>
        <w:t>г. №</w:t>
      </w:r>
      <w:r>
        <w:t> </w:t>
      </w:r>
      <w:r w:rsidRPr="00EB6B77">
        <w:rPr>
          <w:lang w:val="ru-RU"/>
        </w:rPr>
        <w:t>253 «О</w:t>
      </w:r>
      <w:r>
        <w:t> </w:t>
      </w:r>
      <w:r w:rsidRPr="00EB6B77">
        <w:rPr>
          <w:lang w:val="ru-RU"/>
        </w:rPr>
        <w:t>мерах по</w:t>
      </w:r>
      <w:r>
        <w:t> </w:t>
      </w:r>
      <w:r w:rsidRPr="00EB6B77">
        <w:rPr>
          <w:lang w:val="ru-RU"/>
        </w:rPr>
        <w:t>финансовому оздоровлению сельскохозяйственных организаций» и</w:t>
      </w:r>
      <w:r>
        <w:t> </w:t>
      </w:r>
      <w:r w:rsidRPr="00EB6B77">
        <w:rPr>
          <w:lang w:val="ru-RU"/>
        </w:rPr>
        <w:t>от</w:t>
      </w:r>
      <w:r>
        <w:t> </w:t>
      </w:r>
      <w:r w:rsidRPr="00EB6B77">
        <w:rPr>
          <w:lang w:val="ru-RU"/>
        </w:rPr>
        <w:t>14</w:t>
      </w:r>
      <w:r>
        <w:t> </w:t>
      </w:r>
      <w:r w:rsidRPr="00EB6B77">
        <w:rPr>
          <w:lang w:val="ru-RU"/>
        </w:rPr>
        <w:t>июля 2016</w:t>
      </w:r>
      <w:r>
        <w:t> </w:t>
      </w:r>
      <w:r w:rsidRPr="00EB6B77">
        <w:rPr>
          <w:lang w:val="ru-RU"/>
        </w:rPr>
        <w:t>г. №</w:t>
      </w:r>
      <w:r>
        <w:t> </w:t>
      </w:r>
      <w:r w:rsidRPr="00EB6B77">
        <w:rPr>
          <w:lang w:val="ru-RU"/>
        </w:rPr>
        <w:t>268 «О</w:t>
      </w:r>
      <w:r>
        <w:t> </w:t>
      </w:r>
      <w:r w:rsidRPr="00EB6B77">
        <w:rPr>
          <w:lang w:val="ru-RU"/>
        </w:rPr>
        <w:t>создании и</w:t>
      </w:r>
      <w:r>
        <w:t> </w:t>
      </w:r>
      <w:r w:rsidRPr="00EB6B77">
        <w:rPr>
          <w:lang w:val="ru-RU"/>
        </w:rPr>
        <w:t>деятельности открытого акционер</w:t>
      </w:r>
      <w:r w:rsidRPr="00EB6B77">
        <w:rPr>
          <w:lang w:val="ru-RU"/>
        </w:rPr>
        <w:t>ного общества «Агентство по</w:t>
      </w:r>
      <w:r>
        <w:t> </w:t>
      </w:r>
      <w:r w:rsidRPr="00EB6B77">
        <w:rPr>
          <w:lang w:val="ru-RU"/>
        </w:rPr>
        <w:t>управлению активами», принимаются Ивановским районным исполнительным комитетом или уполномоченной им организацией;</w:t>
      </w:r>
    </w:p>
    <w:p w:rsidR="00656DEF" w:rsidRPr="00EB6B77" w:rsidRDefault="00EB6B77">
      <w:pPr>
        <w:spacing w:after="60"/>
        <w:ind w:firstLine="566"/>
        <w:jc w:val="both"/>
        <w:rPr>
          <w:lang w:val="ru-RU"/>
        </w:rPr>
      </w:pPr>
      <w:r w:rsidRPr="00EB6B77">
        <w:rPr>
          <w:lang w:val="ru-RU"/>
        </w:rPr>
        <w:t>1.3.</w:t>
      </w:r>
      <w:r>
        <w:t> </w:t>
      </w:r>
      <w:r w:rsidRPr="00EB6B77">
        <w:rPr>
          <w:lang w:val="ru-RU"/>
        </w:rPr>
        <w:t>решения о</w:t>
      </w:r>
      <w:r>
        <w:t> </w:t>
      </w:r>
      <w:r w:rsidRPr="00EB6B77">
        <w:rPr>
          <w:lang w:val="ru-RU"/>
        </w:rPr>
        <w:t>продаже жилых помещений, указанных в</w:t>
      </w:r>
      <w:r>
        <w:t> </w:t>
      </w:r>
      <w:r w:rsidRPr="00EB6B77">
        <w:rPr>
          <w:lang w:val="ru-RU"/>
        </w:rPr>
        <w:t>подпунктах</w:t>
      </w:r>
      <w:r>
        <w:t> </w:t>
      </w:r>
      <w:r w:rsidRPr="00EB6B77">
        <w:rPr>
          <w:lang w:val="ru-RU"/>
        </w:rPr>
        <w:t>1.1, 1.2 настоящего пункта, с</w:t>
      </w:r>
      <w:r>
        <w:t> </w:t>
      </w:r>
      <w:r w:rsidRPr="00EB6B77">
        <w:rPr>
          <w:lang w:val="ru-RU"/>
        </w:rPr>
        <w:t>оплатой в</w:t>
      </w:r>
      <w:r>
        <w:t> </w:t>
      </w:r>
      <w:r w:rsidRPr="00EB6B77">
        <w:rPr>
          <w:lang w:val="ru-RU"/>
        </w:rPr>
        <w:t>соответств</w:t>
      </w:r>
      <w:r w:rsidRPr="00EB6B77">
        <w:rPr>
          <w:lang w:val="ru-RU"/>
        </w:rPr>
        <w:t>ии с</w:t>
      </w:r>
      <w:r>
        <w:t> </w:t>
      </w:r>
      <w:r w:rsidRPr="00EB6B77">
        <w:rPr>
          <w:lang w:val="ru-RU"/>
        </w:rPr>
        <w:t>абзацами вторым–четвертым части первой пункта</w:t>
      </w:r>
      <w:r>
        <w:t> </w:t>
      </w:r>
      <w:r w:rsidRPr="00EB6B77">
        <w:rPr>
          <w:lang w:val="ru-RU"/>
        </w:rPr>
        <w:t>5 Указа Президента Республики Беларусь от</w:t>
      </w:r>
      <w:r>
        <w:t> </w:t>
      </w:r>
      <w:r w:rsidRPr="00EB6B77">
        <w:rPr>
          <w:lang w:val="ru-RU"/>
        </w:rPr>
        <w:t>17</w:t>
      </w:r>
      <w:r>
        <w:t> </w:t>
      </w:r>
      <w:r w:rsidRPr="00EB6B77">
        <w:rPr>
          <w:lang w:val="ru-RU"/>
        </w:rPr>
        <w:t>июня 2011</w:t>
      </w:r>
      <w:r>
        <w:t> </w:t>
      </w:r>
      <w:r w:rsidRPr="00EB6B77">
        <w:rPr>
          <w:lang w:val="ru-RU"/>
        </w:rPr>
        <w:t>г. №</w:t>
      </w:r>
      <w:r>
        <w:t> </w:t>
      </w:r>
      <w:r w:rsidRPr="00EB6B77">
        <w:rPr>
          <w:lang w:val="ru-RU"/>
        </w:rPr>
        <w:t>253 принимаются в</w:t>
      </w:r>
      <w:r>
        <w:t> </w:t>
      </w:r>
      <w:r w:rsidRPr="00EB6B77">
        <w:rPr>
          <w:lang w:val="ru-RU"/>
        </w:rPr>
        <w:t>отношении:</w:t>
      </w:r>
    </w:p>
    <w:p w:rsidR="00656DEF" w:rsidRPr="00EB6B77" w:rsidRDefault="00EB6B77">
      <w:pPr>
        <w:spacing w:after="60"/>
        <w:ind w:firstLine="566"/>
        <w:jc w:val="both"/>
        <w:rPr>
          <w:lang w:val="ru-RU"/>
        </w:rPr>
      </w:pPr>
      <w:r w:rsidRPr="00EB6B77">
        <w:rPr>
          <w:lang w:val="ru-RU"/>
        </w:rPr>
        <w:t>работников сельскохозяйственных организаций, организаций социально-культурной сферы*, потребительской кооперации, по</w:t>
      </w:r>
      <w:r w:rsidRPr="00EB6B77">
        <w:rPr>
          <w:lang w:val="ru-RU"/>
        </w:rPr>
        <w:t>стоянно проживающих и</w:t>
      </w:r>
      <w:r>
        <w:t> </w:t>
      </w:r>
      <w:r w:rsidRPr="00EB6B77">
        <w:rPr>
          <w:lang w:val="ru-RU"/>
        </w:rPr>
        <w:t>работающих в</w:t>
      </w:r>
      <w:r>
        <w:t> </w:t>
      </w:r>
      <w:r w:rsidRPr="00EB6B77">
        <w:rPr>
          <w:lang w:val="ru-RU"/>
        </w:rPr>
        <w:t>населенных пунктах с</w:t>
      </w:r>
      <w:r>
        <w:t> </w:t>
      </w:r>
      <w:r w:rsidRPr="00EB6B77">
        <w:rPr>
          <w:lang w:val="ru-RU"/>
        </w:rPr>
        <w:t>численностью населения до</w:t>
      </w:r>
      <w:r>
        <w:t> </w:t>
      </w:r>
      <w:r w:rsidRPr="00EB6B77">
        <w:rPr>
          <w:lang w:val="ru-RU"/>
        </w:rPr>
        <w:t>20</w:t>
      </w:r>
      <w:r>
        <w:t> </w:t>
      </w:r>
      <w:r w:rsidRPr="00EB6B77">
        <w:rPr>
          <w:lang w:val="ru-RU"/>
        </w:rPr>
        <w:t>тысяч человек, а</w:t>
      </w:r>
      <w:r>
        <w:t> </w:t>
      </w:r>
      <w:r w:rsidRPr="00EB6B77">
        <w:rPr>
          <w:lang w:val="ru-RU"/>
        </w:rPr>
        <w:t>также уволенных из</w:t>
      </w:r>
      <w:r>
        <w:t> </w:t>
      </w:r>
      <w:r w:rsidRPr="00EB6B77">
        <w:rPr>
          <w:lang w:val="ru-RU"/>
        </w:rPr>
        <w:t>этих организаций по</w:t>
      </w:r>
      <w:r>
        <w:t> </w:t>
      </w:r>
      <w:r w:rsidRPr="00EB6B77">
        <w:rPr>
          <w:lang w:val="ru-RU"/>
        </w:rPr>
        <w:t>основаниям, не</w:t>
      </w:r>
      <w:r>
        <w:t> </w:t>
      </w:r>
      <w:r w:rsidRPr="00EB6B77">
        <w:rPr>
          <w:lang w:val="ru-RU"/>
        </w:rPr>
        <w:t>предусмотренным в</w:t>
      </w:r>
      <w:r>
        <w:t> </w:t>
      </w:r>
      <w:r w:rsidRPr="00EB6B77">
        <w:rPr>
          <w:lang w:val="ru-RU"/>
        </w:rPr>
        <w:t>абзаце втором части второй пункта</w:t>
      </w:r>
      <w:r>
        <w:t> </w:t>
      </w:r>
      <w:r w:rsidRPr="00EB6B77">
        <w:rPr>
          <w:lang w:val="ru-RU"/>
        </w:rPr>
        <w:t>5 Указа Президента Республики Беларусь от</w:t>
      </w:r>
      <w:r>
        <w:t> </w:t>
      </w:r>
      <w:r w:rsidRPr="00EB6B77">
        <w:rPr>
          <w:lang w:val="ru-RU"/>
        </w:rPr>
        <w:t>17</w:t>
      </w:r>
      <w:r>
        <w:t> </w:t>
      </w:r>
      <w:r w:rsidRPr="00EB6B77">
        <w:rPr>
          <w:lang w:val="ru-RU"/>
        </w:rPr>
        <w:t>июн</w:t>
      </w:r>
      <w:r w:rsidRPr="00EB6B77">
        <w:rPr>
          <w:lang w:val="ru-RU"/>
        </w:rPr>
        <w:t>я 2011</w:t>
      </w:r>
      <w:r>
        <w:t> </w:t>
      </w:r>
      <w:r w:rsidRPr="00EB6B77">
        <w:rPr>
          <w:lang w:val="ru-RU"/>
        </w:rPr>
        <w:t>г. №</w:t>
      </w:r>
      <w:r>
        <w:t> </w:t>
      </w:r>
      <w:r w:rsidRPr="00EB6B77">
        <w:rPr>
          <w:lang w:val="ru-RU"/>
        </w:rPr>
        <w:t>253, при наличии у</w:t>
      </w:r>
      <w:r>
        <w:t> </w:t>
      </w:r>
      <w:r w:rsidRPr="00EB6B77">
        <w:rPr>
          <w:lang w:val="ru-RU"/>
        </w:rPr>
        <w:t>них стажа работы не</w:t>
      </w:r>
      <w:r>
        <w:t> </w:t>
      </w:r>
      <w:r w:rsidRPr="00EB6B77">
        <w:rPr>
          <w:lang w:val="ru-RU"/>
        </w:rPr>
        <w:t>менее пяти лет в</w:t>
      </w:r>
      <w:r>
        <w:t> </w:t>
      </w:r>
      <w:r w:rsidRPr="00EB6B77">
        <w:rPr>
          <w:lang w:val="ru-RU"/>
        </w:rPr>
        <w:t>этих организациях;</w:t>
      </w:r>
    </w:p>
    <w:p w:rsidR="00656DEF" w:rsidRPr="00EB6B77" w:rsidRDefault="00EB6B77">
      <w:pPr>
        <w:spacing w:after="60"/>
        <w:ind w:firstLine="566"/>
        <w:jc w:val="both"/>
        <w:rPr>
          <w:lang w:val="ru-RU"/>
        </w:rPr>
      </w:pPr>
      <w:r w:rsidRPr="00EB6B77">
        <w:rPr>
          <w:lang w:val="ru-RU"/>
        </w:rPr>
        <w:t>лиц рядового и</w:t>
      </w:r>
      <w:r>
        <w:t> </w:t>
      </w:r>
      <w:r w:rsidRPr="00EB6B77">
        <w:rPr>
          <w:lang w:val="ru-RU"/>
        </w:rPr>
        <w:t>начальствующего состава органов внутренних дел, постоянно проживающих и</w:t>
      </w:r>
      <w:r>
        <w:t> </w:t>
      </w:r>
      <w:r w:rsidRPr="00EB6B77">
        <w:rPr>
          <w:lang w:val="ru-RU"/>
        </w:rPr>
        <w:t>работающих в</w:t>
      </w:r>
      <w:r>
        <w:t> </w:t>
      </w:r>
      <w:r w:rsidRPr="00EB6B77">
        <w:rPr>
          <w:lang w:val="ru-RU"/>
        </w:rPr>
        <w:t>населенных пунктах с</w:t>
      </w:r>
      <w:r>
        <w:t> </w:t>
      </w:r>
      <w:r w:rsidRPr="00EB6B77">
        <w:rPr>
          <w:lang w:val="ru-RU"/>
        </w:rPr>
        <w:t>численностью населения до</w:t>
      </w:r>
      <w:r>
        <w:t> </w:t>
      </w:r>
      <w:r w:rsidRPr="00EB6B77">
        <w:rPr>
          <w:lang w:val="ru-RU"/>
        </w:rPr>
        <w:t>20</w:t>
      </w:r>
      <w:r>
        <w:t> </w:t>
      </w:r>
      <w:r w:rsidRPr="00EB6B77">
        <w:rPr>
          <w:lang w:val="ru-RU"/>
        </w:rPr>
        <w:t>тысяч человек, а</w:t>
      </w:r>
      <w:r>
        <w:t> </w:t>
      </w:r>
      <w:r w:rsidRPr="00EB6B77">
        <w:rPr>
          <w:lang w:val="ru-RU"/>
        </w:rPr>
        <w:t>та</w:t>
      </w:r>
      <w:r w:rsidRPr="00EB6B77">
        <w:rPr>
          <w:lang w:val="ru-RU"/>
        </w:rPr>
        <w:t>кже уволенных со</w:t>
      </w:r>
      <w:r>
        <w:t> </w:t>
      </w:r>
      <w:r w:rsidRPr="00EB6B77">
        <w:rPr>
          <w:lang w:val="ru-RU"/>
        </w:rPr>
        <w:t>службы из</w:t>
      </w:r>
      <w:r>
        <w:t> </w:t>
      </w:r>
      <w:r w:rsidRPr="00EB6B77">
        <w:rPr>
          <w:lang w:val="ru-RU"/>
        </w:rPr>
        <w:t>этих органов в</w:t>
      </w:r>
      <w:r>
        <w:t> </w:t>
      </w:r>
      <w:r w:rsidRPr="00EB6B77">
        <w:rPr>
          <w:lang w:val="ru-RU"/>
        </w:rPr>
        <w:t>запас или отставку по</w:t>
      </w:r>
      <w:r>
        <w:t> </w:t>
      </w:r>
      <w:r w:rsidRPr="00EB6B77">
        <w:rPr>
          <w:lang w:val="ru-RU"/>
        </w:rPr>
        <w:t>основаниям, не</w:t>
      </w:r>
      <w:r>
        <w:t> </w:t>
      </w:r>
      <w:r w:rsidRPr="00EB6B77">
        <w:rPr>
          <w:lang w:val="ru-RU"/>
        </w:rPr>
        <w:t>предусмотренным в</w:t>
      </w:r>
      <w:r>
        <w:t> </w:t>
      </w:r>
      <w:r w:rsidRPr="00EB6B77">
        <w:rPr>
          <w:lang w:val="ru-RU"/>
        </w:rPr>
        <w:t>абзаце третьем части второй пункта</w:t>
      </w:r>
      <w:r>
        <w:t> </w:t>
      </w:r>
      <w:r w:rsidRPr="00EB6B77">
        <w:rPr>
          <w:lang w:val="ru-RU"/>
        </w:rPr>
        <w:t xml:space="preserve">5 Указа Президента Республики </w:t>
      </w:r>
      <w:r w:rsidRPr="00EB6B77">
        <w:rPr>
          <w:lang w:val="ru-RU"/>
        </w:rPr>
        <w:lastRenderedPageBreak/>
        <w:t>Беларусь от</w:t>
      </w:r>
      <w:r>
        <w:t> </w:t>
      </w:r>
      <w:r w:rsidRPr="00EB6B77">
        <w:rPr>
          <w:lang w:val="ru-RU"/>
        </w:rPr>
        <w:t>17</w:t>
      </w:r>
      <w:r>
        <w:t> </w:t>
      </w:r>
      <w:r w:rsidRPr="00EB6B77">
        <w:rPr>
          <w:lang w:val="ru-RU"/>
        </w:rPr>
        <w:t>июня 2011</w:t>
      </w:r>
      <w:r>
        <w:t> </w:t>
      </w:r>
      <w:r w:rsidRPr="00EB6B77">
        <w:rPr>
          <w:lang w:val="ru-RU"/>
        </w:rPr>
        <w:t>г. №</w:t>
      </w:r>
      <w:r>
        <w:t> </w:t>
      </w:r>
      <w:r w:rsidRPr="00EB6B77">
        <w:rPr>
          <w:lang w:val="ru-RU"/>
        </w:rPr>
        <w:t>253, при наличии у</w:t>
      </w:r>
      <w:r>
        <w:t> </w:t>
      </w:r>
      <w:r w:rsidRPr="00EB6B77">
        <w:rPr>
          <w:lang w:val="ru-RU"/>
        </w:rPr>
        <w:t>них стажа работы не</w:t>
      </w:r>
      <w:r>
        <w:t> </w:t>
      </w:r>
      <w:r w:rsidRPr="00EB6B77">
        <w:rPr>
          <w:lang w:val="ru-RU"/>
        </w:rPr>
        <w:t>менее пяти лет в</w:t>
      </w:r>
      <w:r>
        <w:t> </w:t>
      </w:r>
      <w:r w:rsidRPr="00EB6B77">
        <w:rPr>
          <w:lang w:val="ru-RU"/>
        </w:rPr>
        <w:t>этих орг</w:t>
      </w:r>
      <w:r w:rsidRPr="00EB6B77">
        <w:rPr>
          <w:lang w:val="ru-RU"/>
        </w:rPr>
        <w:t>анах;</w:t>
      </w:r>
    </w:p>
    <w:p w:rsidR="00656DEF" w:rsidRPr="00EB6B77" w:rsidRDefault="00EB6B77">
      <w:pPr>
        <w:spacing w:after="60"/>
        <w:jc w:val="both"/>
        <w:rPr>
          <w:lang w:val="ru-RU"/>
        </w:rPr>
      </w:pPr>
      <w:r w:rsidRPr="00EB6B77">
        <w:rPr>
          <w:sz w:val="20"/>
          <w:szCs w:val="20"/>
          <w:lang w:val="ru-RU"/>
        </w:rPr>
        <w:t>______________________________</w:t>
      </w:r>
    </w:p>
    <w:p w:rsidR="00656DEF" w:rsidRPr="00EB6B77" w:rsidRDefault="00EB6B77">
      <w:pPr>
        <w:spacing w:after="240"/>
        <w:ind w:firstLine="566"/>
        <w:jc w:val="both"/>
        <w:rPr>
          <w:lang w:val="ru-RU"/>
        </w:rPr>
      </w:pPr>
      <w:r w:rsidRPr="00EB6B77">
        <w:rPr>
          <w:sz w:val="20"/>
          <w:szCs w:val="20"/>
          <w:lang w:val="ru-RU"/>
        </w:rPr>
        <w:t>*</w:t>
      </w:r>
      <w:r>
        <w:rPr>
          <w:sz w:val="20"/>
          <w:szCs w:val="20"/>
        </w:rPr>
        <w:t> </w:t>
      </w:r>
      <w:r w:rsidRPr="00EB6B77">
        <w:rPr>
          <w:sz w:val="20"/>
          <w:szCs w:val="20"/>
          <w:lang w:val="ru-RU"/>
        </w:rPr>
        <w:t>Для целей настоящего решения термин «работники организаций социально-культурной сферы» используется в</w:t>
      </w:r>
      <w:r>
        <w:rPr>
          <w:sz w:val="20"/>
          <w:szCs w:val="20"/>
        </w:rPr>
        <w:t> </w:t>
      </w:r>
      <w:r w:rsidRPr="00EB6B77">
        <w:rPr>
          <w:sz w:val="20"/>
          <w:szCs w:val="20"/>
          <w:lang w:val="ru-RU"/>
        </w:rPr>
        <w:t>значении, определенном Указом Президента Республики Беларусь от</w:t>
      </w:r>
      <w:r>
        <w:rPr>
          <w:sz w:val="20"/>
          <w:szCs w:val="20"/>
        </w:rPr>
        <w:t> </w:t>
      </w:r>
      <w:r w:rsidRPr="00EB6B77">
        <w:rPr>
          <w:sz w:val="20"/>
          <w:szCs w:val="20"/>
          <w:lang w:val="ru-RU"/>
        </w:rPr>
        <w:t>17</w:t>
      </w:r>
      <w:r>
        <w:rPr>
          <w:sz w:val="20"/>
          <w:szCs w:val="20"/>
        </w:rPr>
        <w:t> </w:t>
      </w:r>
      <w:r w:rsidRPr="00EB6B77">
        <w:rPr>
          <w:sz w:val="20"/>
          <w:szCs w:val="20"/>
          <w:lang w:val="ru-RU"/>
        </w:rPr>
        <w:t>июня 2011</w:t>
      </w:r>
      <w:r>
        <w:rPr>
          <w:sz w:val="20"/>
          <w:szCs w:val="20"/>
        </w:rPr>
        <w:t> </w:t>
      </w:r>
      <w:r w:rsidRPr="00EB6B77">
        <w:rPr>
          <w:sz w:val="20"/>
          <w:szCs w:val="20"/>
          <w:lang w:val="ru-RU"/>
        </w:rPr>
        <w:t>г. №</w:t>
      </w:r>
      <w:r>
        <w:rPr>
          <w:sz w:val="20"/>
          <w:szCs w:val="20"/>
        </w:rPr>
        <w:t> </w:t>
      </w:r>
      <w:r w:rsidRPr="00EB6B77">
        <w:rPr>
          <w:sz w:val="20"/>
          <w:szCs w:val="20"/>
          <w:lang w:val="ru-RU"/>
        </w:rPr>
        <w:t>253.</w:t>
      </w:r>
    </w:p>
    <w:p w:rsidR="00656DEF" w:rsidRPr="00EB6B77" w:rsidRDefault="00EB6B77">
      <w:pPr>
        <w:spacing w:after="60"/>
        <w:ind w:firstLine="566"/>
        <w:jc w:val="both"/>
        <w:rPr>
          <w:lang w:val="ru-RU"/>
        </w:rPr>
      </w:pPr>
      <w:r w:rsidRPr="00EB6B77">
        <w:rPr>
          <w:lang w:val="ru-RU"/>
        </w:rPr>
        <w:t>1.4.</w:t>
      </w:r>
      <w:r>
        <w:t> </w:t>
      </w:r>
      <w:r w:rsidRPr="00EB6B77">
        <w:rPr>
          <w:lang w:val="ru-RU"/>
        </w:rPr>
        <w:t>основанием для</w:t>
      </w:r>
      <w:r>
        <w:t> </w:t>
      </w:r>
      <w:r w:rsidRPr="00EB6B77">
        <w:rPr>
          <w:lang w:val="ru-RU"/>
        </w:rPr>
        <w:t>отказа в</w:t>
      </w:r>
      <w:r>
        <w:t> </w:t>
      </w:r>
      <w:r w:rsidRPr="00EB6B77">
        <w:rPr>
          <w:lang w:val="ru-RU"/>
        </w:rPr>
        <w:t>принятии решения о</w:t>
      </w:r>
      <w:r>
        <w:t> </w:t>
      </w:r>
      <w:r w:rsidRPr="00EB6B77">
        <w:rPr>
          <w:lang w:val="ru-RU"/>
        </w:rPr>
        <w:t>продаже жилых помещений с</w:t>
      </w:r>
      <w:r>
        <w:t> </w:t>
      </w:r>
      <w:r w:rsidRPr="00EB6B77">
        <w:rPr>
          <w:lang w:val="ru-RU"/>
        </w:rPr>
        <w:t>оплатой в</w:t>
      </w:r>
      <w:r>
        <w:t> </w:t>
      </w:r>
      <w:r w:rsidRPr="00EB6B77">
        <w:rPr>
          <w:lang w:val="ru-RU"/>
        </w:rPr>
        <w:t>соответствии с</w:t>
      </w:r>
      <w:r>
        <w:t> </w:t>
      </w:r>
      <w:r w:rsidRPr="00EB6B77">
        <w:rPr>
          <w:lang w:val="ru-RU"/>
        </w:rPr>
        <w:t>абзацами вторым–четвертым части первой пункта</w:t>
      </w:r>
      <w:r>
        <w:t> </w:t>
      </w:r>
      <w:r w:rsidRPr="00EB6B77">
        <w:rPr>
          <w:lang w:val="ru-RU"/>
        </w:rPr>
        <w:t>5 Указа Президента Республики Беларусь от</w:t>
      </w:r>
      <w:r>
        <w:t> </w:t>
      </w:r>
      <w:r w:rsidRPr="00EB6B77">
        <w:rPr>
          <w:lang w:val="ru-RU"/>
        </w:rPr>
        <w:t>17</w:t>
      </w:r>
      <w:r>
        <w:t> </w:t>
      </w:r>
      <w:r w:rsidRPr="00EB6B77">
        <w:rPr>
          <w:lang w:val="ru-RU"/>
        </w:rPr>
        <w:t>июня 2011</w:t>
      </w:r>
      <w:r>
        <w:t> </w:t>
      </w:r>
      <w:r w:rsidRPr="00EB6B77">
        <w:rPr>
          <w:lang w:val="ru-RU"/>
        </w:rPr>
        <w:t>г. №</w:t>
      </w:r>
      <w:r>
        <w:t> </w:t>
      </w:r>
      <w:r w:rsidRPr="00EB6B77">
        <w:rPr>
          <w:lang w:val="ru-RU"/>
        </w:rPr>
        <w:t>253 является отсутствие у</w:t>
      </w:r>
      <w:r>
        <w:t> </w:t>
      </w:r>
      <w:r w:rsidRPr="00EB6B77">
        <w:rPr>
          <w:lang w:val="ru-RU"/>
        </w:rPr>
        <w:t>гражданина стажа работы в</w:t>
      </w:r>
      <w:r>
        <w:t> </w:t>
      </w:r>
      <w:r w:rsidRPr="00EB6B77">
        <w:rPr>
          <w:lang w:val="ru-RU"/>
        </w:rPr>
        <w:t>организациях (органах), пер</w:t>
      </w:r>
      <w:r w:rsidRPr="00EB6B77">
        <w:rPr>
          <w:lang w:val="ru-RU"/>
        </w:rPr>
        <w:t>ечисленных в</w:t>
      </w:r>
      <w:r>
        <w:t> </w:t>
      </w:r>
      <w:r w:rsidRPr="00EB6B77">
        <w:rPr>
          <w:lang w:val="ru-RU"/>
        </w:rPr>
        <w:t>абзацах втором и</w:t>
      </w:r>
      <w:r>
        <w:t> </w:t>
      </w:r>
      <w:r w:rsidRPr="00EB6B77">
        <w:rPr>
          <w:lang w:val="ru-RU"/>
        </w:rPr>
        <w:t>третьем подпункта</w:t>
      </w:r>
      <w:r>
        <w:t> </w:t>
      </w:r>
      <w:r w:rsidRPr="00EB6B77">
        <w:rPr>
          <w:lang w:val="ru-RU"/>
        </w:rPr>
        <w:t>1.3 настоящего пункта;</w:t>
      </w:r>
    </w:p>
    <w:p w:rsidR="00656DEF" w:rsidRPr="00EB6B77" w:rsidRDefault="00EB6B77">
      <w:pPr>
        <w:spacing w:after="60"/>
        <w:ind w:firstLine="566"/>
        <w:jc w:val="both"/>
        <w:rPr>
          <w:lang w:val="ru-RU"/>
        </w:rPr>
      </w:pPr>
      <w:r w:rsidRPr="00EB6B77">
        <w:rPr>
          <w:lang w:val="ru-RU"/>
        </w:rPr>
        <w:t>1.5.</w:t>
      </w:r>
      <w:r>
        <w:t> </w:t>
      </w:r>
      <w:r w:rsidRPr="00EB6B77">
        <w:rPr>
          <w:lang w:val="ru-RU"/>
        </w:rPr>
        <w:t>решения о</w:t>
      </w:r>
      <w:r>
        <w:t> </w:t>
      </w:r>
      <w:r w:rsidRPr="00EB6B77">
        <w:rPr>
          <w:lang w:val="ru-RU"/>
        </w:rPr>
        <w:t>продаже жилых помещений с</w:t>
      </w:r>
      <w:r>
        <w:t> </w:t>
      </w:r>
      <w:r w:rsidRPr="00EB6B77">
        <w:rPr>
          <w:lang w:val="ru-RU"/>
        </w:rPr>
        <w:t>оплатой в</w:t>
      </w:r>
      <w:r>
        <w:t> </w:t>
      </w:r>
      <w:r w:rsidRPr="00EB6B77">
        <w:rPr>
          <w:lang w:val="ru-RU"/>
        </w:rPr>
        <w:t>соответствии с</w:t>
      </w:r>
      <w:r>
        <w:t> </w:t>
      </w:r>
      <w:r w:rsidRPr="00EB6B77">
        <w:rPr>
          <w:lang w:val="ru-RU"/>
        </w:rPr>
        <w:t>абзацем пятым части первой пункта</w:t>
      </w:r>
      <w:r>
        <w:t> </w:t>
      </w:r>
      <w:r w:rsidRPr="00EB6B77">
        <w:rPr>
          <w:lang w:val="ru-RU"/>
        </w:rPr>
        <w:t>5 Указа Президента Республики Беларусь от</w:t>
      </w:r>
      <w:r>
        <w:t> </w:t>
      </w:r>
      <w:r w:rsidRPr="00EB6B77">
        <w:rPr>
          <w:lang w:val="ru-RU"/>
        </w:rPr>
        <w:t>17</w:t>
      </w:r>
      <w:r>
        <w:t> </w:t>
      </w:r>
      <w:r w:rsidRPr="00EB6B77">
        <w:rPr>
          <w:lang w:val="ru-RU"/>
        </w:rPr>
        <w:t>июня 2011</w:t>
      </w:r>
      <w:r>
        <w:t> </w:t>
      </w:r>
      <w:r w:rsidRPr="00EB6B77">
        <w:rPr>
          <w:lang w:val="ru-RU"/>
        </w:rPr>
        <w:t>г. №</w:t>
      </w:r>
      <w:r>
        <w:t> </w:t>
      </w:r>
      <w:r w:rsidRPr="00EB6B77">
        <w:rPr>
          <w:lang w:val="ru-RU"/>
        </w:rPr>
        <w:t>253 принимаются сельскохо</w:t>
      </w:r>
      <w:r w:rsidRPr="00EB6B77">
        <w:rPr>
          <w:lang w:val="ru-RU"/>
        </w:rPr>
        <w:t>зяйственными организациями в</w:t>
      </w:r>
      <w:r>
        <w:t> </w:t>
      </w:r>
      <w:r w:rsidRPr="00EB6B77">
        <w:rPr>
          <w:lang w:val="ru-RU"/>
        </w:rPr>
        <w:t>порядке и</w:t>
      </w:r>
      <w:r>
        <w:t> </w:t>
      </w:r>
      <w:r w:rsidRPr="00EB6B77">
        <w:rPr>
          <w:lang w:val="ru-RU"/>
        </w:rPr>
        <w:t>на</w:t>
      </w:r>
      <w:r>
        <w:t> </w:t>
      </w:r>
      <w:r w:rsidRPr="00EB6B77">
        <w:rPr>
          <w:lang w:val="ru-RU"/>
        </w:rPr>
        <w:t>условиях, определенных Указом Президента Республики Беларусь от</w:t>
      </w:r>
      <w:r>
        <w:t> </w:t>
      </w:r>
      <w:r w:rsidRPr="00EB6B77">
        <w:rPr>
          <w:lang w:val="ru-RU"/>
        </w:rPr>
        <w:t>17</w:t>
      </w:r>
      <w:r>
        <w:t> </w:t>
      </w:r>
      <w:r w:rsidRPr="00EB6B77">
        <w:rPr>
          <w:lang w:val="ru-RU"/>
        </w:rPr>
        <w:t>июня 2011</w:t>
      </w:r>
      <w:r>
        <w:t> </w:t>
      </w:r>
      <w:r w:rsidRPr="00EB6B77">
        <w:rPr>
          <w:lang w:val="ru-RU"/>
        </w:rPr>
        <w:t>г. №</w:t>
      </w:r>
      <w:r>
        <w:t> </w:t>
      </w:r>
      <w:r w:rsidRPr="00EB6B77">
        <w:rPr>
          <w:lang w:val="ru-RU"/>
        </w:rPr>
        <w:t>253.</w:t>
      </w:r>
    </w:p>
    <w:p w:rsidR="00656DEF" w:rsidRPr="00EB6B77" w:rsidRDefault="00EB6B77">
      <w:pPr>
        <w:spacing w:after="60"/>
        <w:ind w:firstLine="566"/>
        <w:jc w:val="both"/>
        <w:rPr>
          <w:lang w:val="ru-RU"/>
        </w:rPr>
      </w:pPr>
      <w:r w:rsidRPr="00EB6B77">
        <w:rPr>
          <w:lang w:val="ru-RU"/>
        </w:rPr>
        <w:t>2.</w:t>
      </w:r>
      <w:r>
        <w:t> </w:t>
      </w:r>
      <w:r w:rsidRPr="00EB6B77">
        <w:rPr>
          <w:lang w:val="ru-RU"/>
        </w:rPr>
        <w:t>Признать утратившими силу:</w:t>
      </w:r>
    </w:p>
    <w:p w:rsidR="00656DEF" w:rsidRPr="00EB6B77" w:rsidRDefault="00EB6B77">
      <w:pPr>
        <w:spacing w:after="60"/>
        <w:ind w:firstLine="566"/>
        <w:jc w:val="both"/>
        <w:rPr>
          <w:lang w:val="ru-RU"/>
        </w:rPr>
      </w:pPr>
      <w:r w:rsidRPr="00EB6B77">
        <w:rPr>
          <w:lang w:val="ru-RU"/>
        </w:rPr>
        <w:t>решение Ивановского районного Совета депутатов от</w:t>
      </w:r>
      <w:r>
        <w:t> </w:t>
      </w:r>
      <w:r w:rsidRPr="00EB6B77">
        <w:rPr>
          <w:lang w:val="ru-RU"/>
        </w:rPr>
        <w:t>25</w:t>
      </w:r>
      <w:r>
        <w:t> </w:t>
      </w:r>
      <w:r w:rsidRPr="00EB6B77">
        <w:rPr>
          <w:lang w:val="ru-RU"/>
        </w:rPr>
        <w:t>марта 2016</w:t>
      </w:r>
      <w:r>
        <w:t> </w:t>
      </w:r>
      <w:r w:rsidRPr="00EB6B77">
        <w:rPr>
          <w:lang w:val="ru-RU"/>
        </w:rPr>
        <w:t>г. №</w:t>
      </w:r>
      <w:r>
        <w:t> </w:t>
      </w:r>
      <w:r w:rsidRPr="00EB6B77">
        <w:rPr>
          <w:lang w:val="ru-RU"/>
        </w:rPr>
        <w:t>83 «О</w:t>
      </w:r>
      <w:r>
        <w:t> </w:t>
      </w:r>
      <w:r w:rsidRPr="00EB6B77">
        <w:rPr>
          <w:lang w:val="ru-RU"/>
        </w:rPr>
        <w:t>некоторых вопросах куп</w:t>
      </w:r>
      <w:r w:rsidRPr="00EB6B77">
        <w:rPr>
          <w:lang w:val="ru-RU"/>
        </w:rPr>
        <w:t>ли-продажи жилых домов (квартир) сельскохозяйственных организаций, находящихся в</w:t>
      </w:r>
      <w:r>
        <w:t> </w:t>
      </w:r>
      <w:r w:rsidRPr="00EB6B77">
        <w:rPr>
          <w:lang w:val="ru-RU"/>
        </w:rPr>
        <w:t>собственности Ивановского района»;</w:t>
      </w:r>
    </w:p>
    <w:p w:rsidR="00656DEF" w:rsidRPr="00EB6B77" w:rsidRDefault="00EB6B77">
      <w:pPr>
        <w:spacing w:after="60"/>
        <w:ind w:firstLine="566"/>
        <w:jc w:val="both"/>
        <w:rPr>
          <w:lang w:val="ru-RU"/>
        </w:rPr>
      </w:pPr>
      <w:r w:rsidRPr="00EB6B77">
        <w:rPr>
          <w:lang w:val="ru-RU"/>
        </w:rPr>
        <w:t>решение Ивановского районного Совета депутатов от</w:t>
      </w:r>
      <w:r>
        <w:t> </w:t>
      </w:r>
      <w:r w:rsidRPr="00EB6B77">
        <w:rPr>
          <w:lang w:val="ru-RU"/>
        </w:rPr>
        <w:t>25</w:t>
      </w:r>
      <w:r>
        <w:t> </w:t>
      </w:r>
      <w:r w:rsidRPr="00EB6B77">
        <w:rPr>
          <w:lang w:val="ru-RU"/>
        </w:rPr>
        <w:t>сентября 2018</w:t>
      </w:r>
      <w:r>
        <w:t> </w:t>
      </w:r>
      <w:r w:rsidRPr="00EB6B77">
        <w:rPr>
          <w:lang w:val="ru-RU"/>
        </w:rPr>
        <w:t>г. №</w:t>
      </w:r>
      <w:r>
        <w:t> </w:t>
      </w:r>
      <w:r w:rsidRPr="00EB6B77">
        <w:rPr>
          <w:lang w:val="ru-RU"/>
        </w:rPr>
        <w:t>22 «О</w:t>
      </w:r>
      <w:r>
        <w:t> </w:t>
      </w:r>
      <w:r w:rsidRPr="00EB6B77">
        <w:rPr>
          <w:lang w:val="ru-RU"/>
        </w:rPr>
        <w:t>внесении изменения в</w:t>
      </w:r>
      <w:r>
        <w:t> </w:t>
      </w:r>
      <w:r w:rsidRPr="00EB6B77">
        <w:rPr>
          <w:lang w:val="ru-RU"/>
        </w:rPr>
        <w:t>решение Ивановского районного Совета депу</w:t>
      </w:r>
      <w:r w:rsidRPr="00EB6B77">
        <w:rPr>
          <w:lang w:val="ru-RU"/>
        </w:rPr>
        <w:t>татов от</w:t>
      </w:r>
      <w:r>
        <w:t> </w:t>
      </w:r>
      <w:r w:rsidRPr="00EB6B77">
        <w:rPr>
          <w:lang w:val="ru-RU"/>
        </w:rPr>
        <w:t>25</w:t>
      </w:r>
      <w:r>
        <w:t> </w:t>
      </w:r>
      <w:r w:rsidRPr="00EB6B77">
        <w:rPr>
          <w:lang w:val="ru-RU"/>
        </w:rPr>
        <w:t>марта 2016</w:t>
      </w:r>
      <w:r>
        <w:t> </w:t>
      </w:r>
      <w:r w:rsidRPr="00EB6B77">
        <w:rPr>
          <w:lang w:val="ru-RU"/>
        </w:rPr>
        <w:t>г. №</w:t>
      </w:r>
      <w:r>
        <w:t> </w:t>
      </w:r>
      <w:r w:rsidRPr="00EB6B77">
        <w:rPr>
          <w:lang w:val="ru-RU"/>
        </w:rPr>
        <w:t>83».</w:t>
      </w:r>
    </w:p>
    <w:p w:rsidR="00656DEF" w:rsidRPr="00EB6B77" w:rsidRDefault="00EB6B77">
      <w:pPr>
        <w:spacing w:after="60"/>
        <w:ind w:firstLine="566"/>
        <w:jc w:val="both"/>
        <w:rPr>
          <w:lang w:val="ru-RU"/>
        </w:rPr>
      </w:pPr>
      <w:r w:rsidRPr="00EB6B77">
        <w:rPr>
          <w:lang w:val="ru-RU"/>
        </w:rPr>
        <w:t>3.</w:t>
      </w:r>
      <w:r>
        <w:t> </w:t>
      </w:r>
      <w:r w:rsidRPr="00EB6B77">
        <w:rPr>
          <w:lang w:val="ru-RU"/>
        </w:rPr>
        <w:t>Обнародовать (опубликовать) настоящее решение в</w:t>
      </w:r>
      <w:r>
        <w:t> </w:t>
      </w:r>
      <w:r w:rsidRPr="00EB6B77">
        <w:rPr>
          <w:lang w:val="ru-RU"/>
        </w:rPr>
        <w:t>газете «</w:t>
      </w:r>
      <w:proofErr w:type="spellStart"/>
      <w:r w:rsidRPr="00EB6B77">
        <w:rPr>
          <w:lang w:val="ru-RU"/>
        </w:rPr>
        <w:t>Янаўскі</w:t>
      </w:r>
      <w:proofErr w:type="spellEnd"/>
      <w:r w:rsidRPr="00EB6B77">
        <w:rPr>
          <w:lang w:val="ru-RU"/>
        </w:rPr>
        <w:t xml:space="preserve"> край».</w:t>
      </w:r>
    </w:p>
    <w:p w:rsidR="00656DEF" w:rsidRPr="00EB6B77" w:rsidRDefault="00EB6B77">
      <w:pPr>
        <w:spacing w:after="60"/>
        <w:ind w:firstLine="566"/>
        <w:jc w:val="both"/>
        <w:rPr>
          <w:lang w:val="ru-RU"/>
        </w:rPr>
      </w:pPr>
      <w:r w:rsidRPr="00EB6B77">
        <w:rPr>
          <w:lang w:val="ru-RU"/>
        </w:rPr>
        <w:t>4.</w:t>
      </w:r>
      <w:r>
        <w:t> </w:t>
      </w:r>
      <w:r w:rsidRPr="00EB6B77">
        <w:rPr>
          <w:lang w:val="ru-RU"/>
        </w:rPr>
        <w:t>Настоящее решение вступает в</w:t>
      </w:r>
      <w:r>
        <w:t> </w:t>
      </w:r>
      <w:r w:rsidRPr="00EB6B77">
        <w:rPr>
          <w:lang w:val="ru-RU"/>
        </w:rPr>
        <w:t>силу после его официального опубликования.</w:t>
      </w:r>
    </w:p>
    <w:p w:rsidR="00656DEF" w:rsidRPr="00EB6B77" w:rsidRDefault="00EB6B77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9"/>
        <w:gridCol w:w="4830"/>
      </w:tblGrid>
      <w:tr w:rsidR="00656DEF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500" w:type="pct"/>
            <w:vMerge w:val="restart"/>
            <w:vAlign w:val="bottom"/>
          </w:tcPr>
          <w:p w:rsidR="00656DEF" w:rsidRDefault="00EB6B77">
            <w:pPr>
              <w:spacing w:after="60"/>
            </w:pPr>
            <w:proofErr w:type="spellStart"/>
            <w:r>
              <w:rPr>
                <w:b/>
                <w:bCs/>
                <w:sz w:val="22"/>
                <w:szCs w:val="22"/>
              </w:rPr>
              <w:t>Председатель</w:t>
            </w:r>
            <w:proofErr w:type="spellEnd"/>
          </w:p>
        </w:tc>
        <w:tc>
          <w:tcPr>
            <w:tcW w:w="2500" w:type="pct"/>
            <w:vMerge w:val="restart"/>
            <w:vAlign w:val="bottom"/>
          </w:tcPr>
          <w:p w:rsidR="00656DEF" w:rsidRDefault="00EB6B77">
            <w:pPr>
              <w:spacing w:after="60"/>
              <w:jc w:val="right"/>
            </w:pPr>
            <w:proofErr w:type="spellStart"/>
            <w:r>
              <w:rPr>
                <w:b/>
                <w:bCs/>
                <w:sz w:val="22"/>
                <w:szCs w:val="22"/>
              </w:rPr>
              <w:t>Г.М.Сыса</w:t>
            </w:r>
            <w:proofErr w:type="spellEnd"/>
          </w:p>
        </w:tc>
      </w:tr>
    </w:tbl>
    <w:p w:rsidR="00656DEF" w:rsidRDefault="00EB6B77">
      <w:pPr>
        <w:spacing w:after="60"/>
        <w:jc w:val="both"/>
      </w:pPr>
      <w:r>
        <w:t> </w:t>
      </w:r>
    </w:p>
    <w:sectPr w:rsidR="00656DEF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DEF"/>
    <w:rsid w:val="00656DEF"/>
    <w:rsid w:val="00EB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1B8F0-CD89-4348-BF9B-F691614E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3907</Characters>
  <Application>Microsoft Office Word</Application>
  <DocSecurity>0</DocSecurity>
  <Lines>32</Lines>
  <Paragraphs>9</Paragraphs>
  <ScaleCrop>false</ScaleCrop>
  <Manager/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Ирина Жидкович</cp:lastModifiedBy>
  <cp:revision>3</cp:revision>
  <dcterms:created xsi:type="dcterms:W3CDTF">2026-03-24T12:50:00Z</dcterms:created>
  <dcterms:modified xsi:type="dcterms:W3CDTF">2026-03-24T13:06:00Z</dcterms:modified>
  <cp:category/>
</cp:coreProperties>
</file>