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4B56" w:rsidRDefault="001740D5" w:rsidP="0001157D">
      <w:pPr>
        <w:pStyle w:val="titlencpi"/>
        <w:spacing w:before="0" w:after="0"/>
        <w:rPr>
          <w:b w:val="0"/>
          <w:bCs w:val="0"/>
          <w:sz w:val="30"/>
          <w:szCs w:val="30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0;margin-top:-54.05pt;width:592.7pt;height:171.55pt;z-index:-1;visibility:visible;mso-position-horizontal:left;mso-position-horizontal-relative:page">
            <v:imagedata r:id="rId6" o:title=""/>
            <w10:wrap anchorx="page"/>
          </v:shape>
        </w:pict>
      </w:r>
    </w:p>
    <w:p w:rsidR="00624B56" w:rsidRDefault="00624B56" w:rsidP="0001157D">
      <w:pPr>
        <w:pStyle w:val="titlencpi"/>
        <w:spacing w:before="0" w:after="0"/>
        <w:rPr>
          <w:b w:val="0"/>
          <w:bCs w:val="0"/>
          <w:sz w:val="30"/>
          <w:szCs w:val="30"/>
        </w:rPr>
      </w:pPr>
    </w:p>
    <w:p w:rsidR="00624B56" w:rsidRDefault="00624B56" w:rsidP="0001157D">
      <w:pPr>
        <w:pStyle w:val="titlencpi"/>
        <w:spacing w:before="0" w:after="0"/>
        <w:rPr>
          <w:b w:val="0"/>
          <w:bCs w:val="0"/>
          <w:sz w:val="30"/>
          <w:szCs w:val="30"/>
        </w:rPr>
      </w:pPr>
    </w:p>
    <w:p w:rsidR="00624B56" w:rsidRDefault="00624B56" w:rsidP="0001157D">
      <w:pPr>
        <w:pStyle w:val="titlencpi"/>
        <w:spacing w:before="0" w:after="0"/>
        <w:rPr>
          <w:b w:val="0"/>
          <w:bCs w:val="0"/>
          <w:sz w:val="30"/>
          <w:szCs w:val="30"/>
        </w:rPr>
      </w:pPr>
    </w:p>
    <w:p w:rsidR="00624B56" w:rsidRDefault="00624B56" w:rsidP="0001157D">
      <w:pPr>
        <w:pStyle w:val="titlencpi"/>
        <w:spacing w:before="0" w:after="0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5 февраля 2025 г. № 125</w:t>
      </w:r>
    </w:p>
    <w:p w:rsidR="00624B56" w:rsidRDefault="00624B56" w:rsidP="0001157D">
      <w:pPr>
        <w:pStyle w:val="titlencpi"/>
        <w:spacing w:before="0" w:after="0"/>
        <w:rPr>
          <w:b w:val="0"/>
          <w:bCs w:val="0"/>
          <w:sz w:val="30"/>
          <w:szCs w:val="30"/>
        </w:rPr>
      </w:pPr>
    </w:p>
    <w:p w:rsidR="00624B56" w:rsidRDefault="00624B56" w:rsidP="0001157D">
      <w:pPr>
        <w:pStyle w:val="titlencpi"/>
        <w:spacing w:before="0" w:after="0"/>
        <w:rPr>
          <w:b w:val="0"/>
          <w:bCs w:val="0"/>
          <w:sz w:val="30"/>
          <w:szCs w:val="30"/>
        </w:rPr>
      </w:pPr>
    </w:p>
    <w:p w:rsidR="00624B56" w:rsidRDefault="00624B56" w:rsidP="0001157D">
      <w:pPr>
        <w:pStyle w:val="titlencpi"/>
        <w:spacing w:before="0" w:after="0"/>
        <w:rPr>
          <w:rStyle w:val="HTML"/>
          <w:b w:val="0"/>
          <w:bCs w:val="0"/>
          <w:color w:val="auto"/>
          <w:sz w:val="30"/>
          <w:szCs w:val="30"/>
          <w:shd w:val="clear" w:color="auto" w:fill="FFFFFF"/>
        </w:rPr>
      </w:pPr>
      <w:r w:rsidRPr="0001157D">
        <w:rPr>
          <w:b w:val="0"/>
          <w:bCs w:val="0"/>
          <w:sz w:val="30"/>
          <w:szCs w:val="30"/>
        </w:rPr>
        <w:t xml:space="preserve">О создании </w:t>
      </w:r>
      <w:r w:rsidRPr="0001157D">
        <w:rPr>
          <w:rStyle w:val="HTML"/>
          <w:b w:val="0"/>
          <w:bCs w:val="0"/>
          <w:color w:val="auto"/>
          <w:sz w:val="30"/>
          <w:szCs w:val="30"/>
          <w:shd w:val="clear" w:color="auto" w:fill="FFFFFF"/>
        </w:rPr>
        <w:t xml:space="preserve">единой дежурно-диспетчерской </w:t>
      </w:r>
    </w:p>
    <w:p w:rsidR="00624B56" w:rsidRDefault="00624B56" w:rsidP="0001157D">
      <w:pPr>
        <w:pStyle w:val="titlencpi"/>
        <w:spacing w:before="0" w:after="0"/>
        <w:rPr>
          <w:b w:val="0"/>
          <w:bCs w:val="0"/>
          <w:sz w:val="30"/>
          <w:szCs w:val="30"/>
        </w:rPr>
      </w:pPr>
      <w:r w:rsidRPr="0001157D">
        <w:rPr>
          <w:rStyle w:val="HTML"/>
          <w:b w:val="0"/>
          <w:bCs w:val="0"/>
          <w:color w:val="auto"/>
          <w:sz w:val="30"/>
          <w:szCs w:val="30"/>
          <w:shd w:val="clear" w:color="auto" w:fill="FFFFFF"/>
        </w:rPr>
        <w:t>службы</w:t>
      </w:r>
      <w:r w:rsidRPr="0001157D">
        <w:rPr>
          <w:b w:val="0"/>
          <w:bCs w:val="0"/>
          <w:sz w:val="30"/>
          <w:szCs w:val="30"/>
        </w:rPr>
        <w:t xml:space="preserve"> Ивановского района</w:t>
      </w:r>
    </w:p>
    <w:p w:rsidR="00624B56" w:rsidRPr="0001157D" w:rsidRDefault="00624B56" w:rsidP="0001157D">
      <w:pPr>
        <w:pStyle w:val="titlencpi"/>
        <w:spacing w:before="0" w:after="0"/>
        <w:rPr>
          <w:b w:val="0"/>
          <w:bCs w:val="0"/>
          <w:sz w:val="30"/>
          <w:szCs w:val="30"/>
        </w:rPr>
      </w:pPr>
    </w:p>
    <w:p w:rsidR="00624B56" w:rsidRPr="001B428C" w:rsidRDefault="00624B56" w:rsidP="004E6970">
      <w:pPr>
        <w:pStyle w:val="preamble"/>
        <w:spacing w:before="0" w:after="0"/>
        <w:rPr>
          <w:color w:val="000000"/>
          <w:sz w:val="30"/>
          <w:szCs w:val="30"/>
        </w:rPr>
      </w:pPr>
      <w:r w:rsidRPr="001B428C">
        <w:rPr>
          <w:color w:val="000000"/>
          <w:sz w:val="30"/>
          <w:szCs w:val="30"/>
        </w:rPr>
        <w:t>На основании части третьей пункта 6 Положения о порядке функционирования информационно-управляющей системы Государственной системы предупреждения и ликвидации чрезвычайных ситуаций, утвержденного постановлением Министерства по чрезвычайным ситуациям Республики Беларусь от 31 июля 2020 г. № 33, Ивановский районный исполнительный комитет РЕШИЛ:</w:t>
      </w:r>
    </w:p>
    <w:p w:rsidR="00624B56" w:rsidRPr="001B428C" w:rsidRDefault="00624B56" w:rsidP="004E6970">
      <w:pPr>
        <w:pStyle w:val="point"/>
        <w:spacing w:before="0" w:after="0"/>
        <w:rPr>
          <w:color w:val="000000"/>
          <w:sz w:val="30"/>
          <w:szCs w:val="30"/>
        </w:rPr>
      </w:pPr>
      <w:r w:rsidRPr="001B428C">
        <w:rPr>
          <w:color w:val="000000"/>
          <w:sz w:val="30"/>
          <w:szCs w:val="30"/>
        </w:rPr>
        <w:t xml:space="preserve">1. Создать </w:t>
      </w:r>
      <w:r w:rsidRPr="001B428C">
        <w:rPr>
          <w:rStyle w:val="HTML"/>
          <w:sz w:val="30"/>
          <w:szCs w:val="30"/>
          <w:shd w:val="clear" w:color="auto" w:fill="FFFFFF"/>
        </w:rPr>
        <w:t>единую дежурно-диспетчерскую службу</w:t>
      </w:r>
      <w:r w:rsidRPr="001B428C">
        <w:rPr>
          <w:color w:val="000000"/>
          <w:sz w:val="30"/>
          <w:szCs w:val="30"/>
        </w:rPr>
        <w:t xml:space="preserve"> Ивановского района</w:t>
      </w:r>
      <w:r>
        <w:rPr>
          <w:color w:val="000000"/>
          <w:sz w:val="30"/>
          <w:szCs w:val="30"/>
        </w:rPr>
        <w:t xml:space="preserve"> в составе согласно приложению</w:t>
      </w:r>
      <w:r w:rsidRPr="001B428C">
        <w:rPr>
          <w:color w:val="000000"/>
          <w:sz w:val="30"/>
          <w:szCs w:val="30"/>
        </w:rPr>
        <w:t>.</w:t>
      </w:r>
    </w:p>
    <w:p w:rsidR="00624B56" w:rsidRPr="001B428C" w:rsidRDefault="00624B56" w:rsidP="004E6970">
      <w:pPr>
        <w:pStyle w:val="point"/>
        <w:spacing w:before="0" w:after="0"/>
        <w:rPr>
          <w:color w:val="000000"/>
          <w:sz w:val="30"/>
          <w:szCs w:val="30"/>
        </w:rPr>
      </w:pPr>
      <w:r w:rsidRPr="001B428C">
        <w:rPr>
          <w:color w:val="000000"/>
          <w:sz w:val="30"/>
          <w:szCs w:val="30"/>
        </w:rPr>
        <w:t>2. Утвердить Положение о </w:t>
      </w:r>
      <w:r w:rsidRPr="001B428C">
        <w:rPr>
          <w:rStyle w:val="HTML"/>
          <w:sz w:val="30"/>
          <w:szCs w:val="30"/>
          <w:shd w:val="clear" w:color="auto" w:fill="FFFFFF"/>
        </w:rPr>
        <w:t>единой дежурно-диспетчерской службе</w:t>
      </w:r>
      <w:r w:rsidRPr="001B428C">
        <w:rPr>
          <w:color w:val="000000"/>
          <w:sz w:val="30"/>
          <w:szCs w:val="30"/>
        </w:rPr>
        <w:t xml:space="preserve"> Ивановского района (прилагается).</w:t>
      </w:r>
    </w:p>
    <w:p w:rsidR="00624B56" w:rsidRPr="001B428C" w:rsidRDefault="00624B56" w:rsidP="004E6970">
      <w:pPr>
        <w:pStyle w:val="point"/>
        <w:spacing w:before="0" w:after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</w:t>
      </w:r>
      <w:r w:rsidRPr="001B428C">
        <w:rPr>
          <w:color w:val="000000"/>
          <w:sz w:val="30"/>
          <w:szCs w:val="30"/>
        </w:rPr>
        <w:t>. Настоящее решение вступает в силу после его официального опубликования.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5"/>
        <w:gridCol w:w="4826"/>
      </w:tblGrid>
      <w:tr w:rsidR="00624B56" w:rsidRPr="009A24C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4B56" w:rsidRPr="009A24C8" w:rsidRDefault="00624B56">
            <w:pPr>
              <w:pStyle w:val="newncpi0"/>
              <w:jc w:val="left"/>
              <w:rPr>
                <w:color w:val="000000"/>
                <w:sz w:val="30"/>
                <w:szCs w:val="30"/>
              </w:rPr>
            </w:pPr>
            <w:r w:rsidRPr="009A24C8">
              <w:rPr>
                <w:rStyle w:val="post"/>
                <w:b w:val="0"/>
                <w:bCs/>
                <w:i w:val="0"/>
                <w:iCs/>
                <w:color w:val="000000"/>
                <w:sz w:val="30"/>
                <w:szCs w:val="30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4B56" w:rsidRPr="009A24C8" w:rsidRDefault="00624B56" w:rsidP="004E6970">
            <w:pPr>
              <w:pStyle w:val="newncpi0"/>
              <w:jc w:val="center"/>
              <w:rPr>
                <w:color w:val="000000"/>
                <w:sz w:val="30"/>
                <w:szCs w:val="30"/>
              </w:rPr>
            </w:pPr>
            <w:proofErr w:type="spellStart"/>
            <w:r w:rsidRPr="009A24C8">
              <w:rPr>
                <w:rStyle w:val="pers"/>
                <w:b w:val="0"/>
                <w:bCs/>
                <w:i w:val="0"/>
                <w:iCs/>
                <w:color w:val="000000"/>
                <w:sz w:val="30"/>
                <w:szCs w:val="30"/>
              </w:rPr>
              <w:t>А.В.Ткачук</w:t>
            </w:r>
            <w:proofErr w:type="spellEnd"/>
          </w:p>
        </w:tc>
      </w:tr>
    </w:tbl>
    <w:p w:rsidR="00624B56" w:rsidRDefault="00624B56" w:rsidP="004E6970">
      <w:pPr>
        <w:pStyle w:val="newncpi"/>
        <w:spacing w:before="0" w:after="0"/>
        <w:ind w:firstLine="0"/>
        <w:rPr>
          <w:color w:val="000000"/>
          <w:sz w:val="30"/>
          <w:szCs w:val="30"/>
        </w:rPr>
      </w:pPr>
    </w:p>
    <w:p w:rsidR="00624B56" w:rsidRPr="0001157D" w:rsidRDefault="00624B56" w:rsidP="004E6970">
      <w:pPr>
        <w:pStyle w:val="newncpi"/>
        <w:spacing w:before="0" w:after="0"/>
        <w:ind w:firstLine="0"/>
        <w:rPr>
          <w:i/>
          <w:iCs/>
          <w:color w:val="000000"/>
          <w:sz w:val="30"/>
          <w:szCs w:val="30"/>
        </w:rPr>
      </w:pPr>
      <w:r w:rsidRPr="0001157D">
        <w:rPr>
          <w:color w:val="000000"/>
          <w:sz w:val="30"/>
          <w:szCs w:val="30"/>
        </w:rPr>
        <w:t>СОГЛАСОВАНО</w:t>
      </w:r>
    </w:p>
    <w:p w:rsidR="00624B56" w:rsidRPr="0001157D" w:rsidRDefault="00624B56" w:rsidP="004E6970">
      <w:pPr>
        <w:pStyle w:val="agree"/>
        <w:spacing w:after="0" w:line="280" w:lineRule="exact"/>
        <w:rPr>
          <w:i w:val="0"/>
          <w:iCs w:val="0"/>
          <w:color w:val="000000"/>
          <w:sz w:val="30"/>
          <w:szCs w:val="30"/>
        </w:rPr>
      </w:pPr>
      <w:r w:rsidRPr="0001157D">
        <w:rPr>
          <w:i w:val="0"/>
          <w:iCs w:val="0"/>
          <w:color w:val="000000"/>
          <w:sz w:val="30"/>
          <w:szCs w:val="30"/>
        </w:rPr>
        <w:t xml:space="preserve">Ивановский районный отдел </w:t>
      </w:r>
      <w:r w:rsidRPr="0001157D">
        <w:rPr>
          <w:i w:val="0"/>
          <w:iCs w:val="0"/>
          <w:color w:val="000000"/>
          <w:sz w:val="30"/>
          <w:szCs w:val="30"/>
        </w:rPr>
        <w:br/>
        <w:t xml:space="preserve">по чрезвычайным ситуациям </w:t>
      </w:r>
      <w:r w:rsidRPr="0001157D">
        <w:rPr>
          <w:i w:val="0"/>
          <w:iCs w:val="0"/>
          <w:color w:val="000000"/>
          <w:sz w:val="30"/>
          <w:szCs w:val="30"/>
        </w:rPr>
        <w:br/>
        <w:t xml:space="preserve">учреждения «Брестское областное </w:t>
      </w:r>
      <w:r w:rsidRPr="0001157D">
        <w:rPr>
          <w:i w:val="0"/>
          <w:iCs w:val="0"/>
          <w:color w:val="000000"/>
          <w:sz w:val="30"/>
          <w:szCs w:val="30"/>
        </w:rPr>
        <w:br/>
        <w:t xml:space="preserve">управление Министерства </w:t>
      </w:r>
      <w:r w:rsidRPr="0001157D">
        <w:rPr>
          <w:i w:val="0"/>
          <w:iCs w:val="0"/>
          <w:color w:val="000000"/>
          <w:sz w:val="30"/>
          <w:szCs w:val="30"/>
        </w:rPr>
        <w:br/>
        <w:t xml:space="preserve">по чрезвычайным ситуациям </w:t>
      </w:r>
      <w:r w:rsidRPr="0001157D">
        <w:rPr>
          <w:i w:val="0"/>
          <w:iCs w:val="0"/>
          <w:color w:val="000000"/>
          <w:sz w:val="30"/>
          <w:szCs w:val="30"/>
        </w:rPr>
        <w:br/>
        <w:t>Республики Беларусь»</w:t>
      </w:r>
    </w:p>
    <w:p w:rsidR="00624B56" w:rsidRDefault="00624B56" w:rsidP="004E6970">
      <w:pPr>
        <w:pStyle w:val="newncpi"/>
        <w:spacing w:before="0" w:after="0"/>
        <w:rPr>
          <w:color w:val="000000"/>
        </w:rPr>
      </w:pPr>
      <w:r>
        <w:rPr>
          <w:color w:val="000000"/>
        </w:rPr>
        <w:t> </w:t>
      </w:r>
    </w:p>
    <w:p w:rsidR="00624B56" w:rsidRDefault="00624B56">
      <w:pPr>
        <w:pStyle w:val="newncpi"/>
        <w:rPr>
          <w:color w:val="000000"/>
        </w:rPr>
      </w:pPr>
    </w:p>
    <w:p w:rsidR="00624B56" w:rsidRDefault="00624B56">
      <w:pPr>
        <w:pStyle w:val="newncpi"/>
        <w:rPr>
          <w:color w:val="000000"/>
        </w:rPr>
      </w:pPr>
    </w:p>
    <w:p w:rsidR="00624B56" w:rsidRDefault="00624B56">
      <w:pPr>
        <w:pStyle w:val="newncpi"/>
        <w:rPr>
          <w:color w:val="000000"/>
        </w:rPr>
      </w:pPr>
    </w:p>
    <w:p w:rsidR="00624B56" w:rsidRDefault="00624B56">
      <w:pPr>
        <w:pStyle w:val="newncpi"/>
        <w:rPr>
          <w:color w:val="000000"/>
        </w:rPr>
      </w:pPr>
    </w:p>
    <w:p w:rsidR="00624B56" w:rsidRDefault="00624B56">
      <w:pPr>
        <w:pStyle w:val="newncpi"/>
        <w:rPr>
          <w:color w:val="000000"/>
        </w:rPr>
      </w:pPr>
    </w:p>
    <w:p w:rsidR="00624B56" w:rsidRDefault="00624B56">
      <w:pPr>
        <w:pStyle w:val="newncpi"/>
        <w:rPr>
          <w:color w:val="000000"/>
        </w:rPr>
      </w:pPr>
    </w:p>
    <w:p w:rsidR="00624B56" w:rsidRDefault="00624B56">
      <w:pPr>
        <w:pStyle w:val="newncpi"/>
        <w:rPr>
          <w:color w:val="000000"/>
        </w:rPr>
      </w:pPr>
    </w:p>
    <w:p w:rsidR="00624B56" w:rsidRDefault="00624B56" w:rsidP="00F63606">
      <w:pPr>
        <w:pStyle w:val="newncpi"/>
        <w:ind w:firstLine="0"/>
        <w:jc w:val="left"/>
        <w:rPr>
          <w:color w:val="000000"/>
          <w:sz w:val="18"/>
          <w:szCs w:val="18"/>
        </w:rPr>
        <w:sectPr w:rsidR="00624B56" w:rsidSect="00DA5C7E">
          <w:headerReference w:type="even" r:id="rId7"/>
          <w:headerReference w:type="default" r:id="rId8"/>
          <w:pgSz w:w="11907" w:h="16840" w:code="1"/>
          <w:pgMar w:top="1134" w:right="567" w:bottom="1134" w:left="1701" w:header="720" w:footer="720" w:gutter="0"/>
          <w:cols w:space="720"/>
          <w:titlePg/>
          <w:docGrid w:linePitch="299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60"/>
        <w:gridCol w:w="3691"/>
      </w:tblGrid>
      <w:tr w:rsidR="00624B56" w:rsidRPr="009A24C8" w:rsidTr="00814E83">
        <w:trPr>
          <w:trHeight w:val="1701"/>
        </w:trPr>
        <w:tc>
          <w:tcPr>
            <w:tcW w:w="30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4B56" w:rsidRPr="009A24C8" w:rsidRDefault="00624B56" w:rsidP="00A54CA6">
            <w:pPr>
              <w:pStyle w:val="newncpi"/>
              <w:spacing w:line="280" w:lineRule="exact"/>
              <w:rPr>
                <w:color w:val="000000"/>
              </w:rPr>
            </w:pP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4B56" w:rsidRPr="009A24C8" w:rsidRDefault="00624B56" w:rsidP="00A54CA6">
            <w:pPr>
              <w:pStyle w:val="append1"/>
              <w:spacing w:after="0" w:line="280" w:lineRule="exact"/>
              <w:ind w:left="-6"/>
              <w:rPr>
                <w:i w:val="0"/>
                <w:color w:val="000000"/>
                <w:sz w:val="30"/>
                <w:szCs w:val="30"/>
              </w:rPr>
            </w:pPr>
            <w:bookmarkStart w:id="0" w:name="a1"/>
            <w:bookmarkEnd w:id="0"/>
            <w:r w:rsidRPr="009A24C8">
              <w:rPr>
                <w:i w:val="0"/>
                <w:color w:val="000000"/>
                <w:sz w:val="30"/>
                <w:szCs w:val="30"/>
              </w:rPr>
              <w:t>Приложение</w:t>
            </w:r>
          </w:p>
          <w:p w:rsidR="00624B56" w:rsidRDefault="00624B56" w:rsidP="00A54CA6">
            <w:pPr>
              <w:pStyle w:val="append"/>
              <w:spacing w:line="280" w:lineRule="exact"/>
              <w:rPr>
                <w:i w:val="0"/>
                <w:color w:val="000000"/>
                <w:sz w:val="30"/>
                <w:szCs w:val="30"/>
              </w:rPr>
            </w:pPr>
            <w:r w:rsidRPr="009A24C8">
              <w:rPr>
                <w:i w:val="0"/>
                <w:color w:val="000000"/>
                <w:sz w:val="30"/>
                <w:szCs w:val="30"/>
              </w:rPr>
              <w:t xml:space="preserve">к решению </w:t>
            </w:r>
            <w:r w:rsidRPr="009A24C8">
              <w:rPr>
                <w:i w:val="0"/>
                <w:color w:val="000000"/>
                <w:sz w:val="30"/>
                <w:szCs w:val="30"/>
              </w:rPr>
              <w:br/>
              <w:t xml:space="preserve">Ивановского районного </w:t>
            </w:r>
            <w:r w:rsidRPr="009A24C8">
              <w:rPr>
                <w:i w:val="0"/>
                <w:color w:val="000000"/>
                <w:sz w:val="30"/>
                <w:szCs w:val="30"/>
              </w:rPr>
              <w:br/>
              <w:t xml:space="preserve">исполнительного комитета </w:t>
            </w:r>
          </w:p>
          <w:p w:rsidR="00624B56" w:rsidRPr="009A24C8" w:rsidRDefault="00624B56" w:rsidP="00A54CA6">
            <w:pPr>
              <w:pStyle w:val="append"/>
              <w:spacing w:line="280" w:lineRule="exact"/>
              <w:rPr>
                <w:color w:val="000000"/>
              </w:rPr>
            </w:pPr>
            <w:r>
              <w:rPr>
                <w:i w:val="0"/>
                <w:color w:val="000000"/>
                <w:sz w:val="30"/>
                <w:szCs w:val="30"/>
              </w:rPr>
              <w:t>05.02.2025 № 125</w:t>
            </w:r>
            <w:r w:rsidRPr="009A24C8">
              <w:rPr>
                <w:i w:val="0"/>
                <w:color w:val="000000"/>
                <w:sz w:val="30"/>
                <w:szCs w:val="30"/>
              </w:rPr>
              <w:br/>
            </w:r>
          </w:p>
        </w:tc>
      </w:tr>
    </w:tbl>
    <w:p w:rsidR="00624B56" w:rsidRDefault="00624B56" w:rsidP="0001157D">
      <w:pPr>
        <w:pStyle w:val="titlep"/>
        <w:spacing w:before="0" w:after="0"/>
        <w:jc w:val="left"/>
        <w:rPr>
          <w:b w:val="0"/>
          <w:bCs w:val="0"/>
          <w:color w:val="000000"/>
          <w:sz w:val="26"/>
          <w:szCs w:val="26"/>
        </w:rPr>
      </w:pPr>
    </w:p>
    <w:p w:rsidR="00A37EAE" w:rsidRDefault="008A7FFE" w:rsidP="00155544">
      <w:pPr>
        <w:pStyle w:val="titlep"/>
        <w:spacing w:before="0" w:after="0" w:line="280" w:lineRule="exact"/>
        <w:jc w:val="left"/>
        <w:rPr>
          <w:b w:val="0"/>
          <w:bCs w:val="0"/>
          <w:color w:val="000000"/>
          <w:sz w:val="30"/>
          <w:szCs w:val="30"/>
        </w:rPr>
      </w:pPr>
      <w:r>
        <w:rPr>
          <w:b w:val="0"/>
          <w:bCs w:val="0"/>
          <w:color w:val="000000"/>
          <w:sz w:val="30"/>
          <w:szCs w:val="30"/>
        </w:rPr>
        <w:t>СОСТАВ</w:t>
      </w:r>
      <w:r w:rsidR="00624B56" w:rsidRPr="0001157D">
        <w:rPr>
          <w:b w:val="0"/>
          <w:bCs w:val="0"/>
          <w:color w:val="000000"/>
          <w:sz w:val="30"/>
          <w:szCs w:val="30"/>
        </w:rPr>
        <w:br/>
      </w:r>
      <w:r w:rsidR="00624B56" w:rsidRPr="0001157D">
        <w:rPr>
          <w:rStyle w:val="HTML"/>
          <w:b w:val="0"/>
          <w:bCs w:val="0"/>
          <w:sz w:val="30"/>
          <w:szCs w:val="30"/>
          <w:shd w:val="clear" w:color="auto" w:fill="FFFFFF"/>
        </w:rPr>
        <w:t>един</w:t>
      </w:r>
      <w:r>
        <w:rPr>
          <w:rStyle w:val="HTML"/>
          <w:b w:val="0"/>
          <w:bCs w:val="0"/>
          <w:sz w:val="30"/>
          <w:szCs w:val="30"/>
          <w:shd w:val="clear" w:color="auto" w:fill="FFFFFF"/>
        </w:rPr>
        <w:t xml:space="preserve">ой </w:t>
      </w:r>
      <w:r w:rsidR="00624B56" w:rsidRPr="0001157D">
        <w:rPr>
          <w:rStyle w:val="HTML"/>
          <w:b w:val="0"/>
          <w:bCs w:val="0"/>
          <w:sz w:val="30"/>
          <w:szCs w:val="30"/>
          <w:shd w:val="clear" w:color="auto" w:fill="FFFFFF"/>
        </w:rPr>
        <w:t>дежурно-диспетчерск</w:t>
      </w:r>
      <w:r>
        <w:rPr>
          <w:rStyle w:val="HTML"/>
          <w:b w:val="0"/>
          <w:bCs w:val="0"/>
          <w:sz w:val="30"/>
          <w:szCs w:val="30"/>
          <w:shd w:val="clear" w:color="auto" w:fill="FFFFFF"/>
        </w:rPr>
        <w:t>ой</w:t>
      </w:r>
      <w:r w:rsidR="00624B56" w:rsidRPr="0001157D">
        <w:rPr>
          <w:rStyle w:val="HTML"/>
          <w:b w:val="0"/>
          <w:bCs w:val="0"/>
          <w:sz w:val="30"/>
          <w:szCs w:val="30"/>
          <w:shd w:val="clear" w:color="auto" w:fill="FFFFFF"/>
        </w:rPr>
        <w:t xml:space="preserve"> служб</w:t>
      </w:r>
      <w:r>
        <w:rPr>
          <w:rStyle w:val="HTML"/>
          <w:b w:val="0"/>
          <w:bCs w:val="0"/>
          <w:sz w:val="30"/>
          <w:szCs w:val="30"/>
          <w:shd w:val="clear" w:color="auto" w:fill="FFFFFF"/>
        </w:rPr>
        <w:t>ы</w:t>
      </w:r>
      <w:r w:rsidR="00624B56" w:rsidRPr="0001157D">
        <w:rPr>
          <w:b w:val="0"/>
          <w:bCs w:val="0"/>
          <w:color w:val="000000"/>
          <w:sz w:val="30"/>
          <w:szCs w:val="30"/>
        </w:rPr>
        <w:t xml:space="preserve"> </w:t>
      </w:r>
    </w:p>
    <w:p w:rsidR="00624B56" w:rsidRPr="0001157D" w:rsidRDefault="00624B56" w:rsidP="00155544">
      <w:pPr>
        <w:pStyle w:val="titlep"/>
        <w:spacing w:before="0" w:after="0" w:line="280" w:lineRule="exact"/>
        <w:jc w:val="left"/>
        <w:rPr>
          <w:b w:val="0"/>
          <w:bCs w:val="0"/>
          <w:color w:val="000000"/>
          <w:sz w:val="30"/>
          <w:szCs w:val="30"/>
        </w:rPr>
      </w:pPr>
      <w:r w:rsidRPr="0001157D">
        <w:rPr>
          <w:b w:val="0"/>
          <w:bCs w:val="0"/>
          <w:color w:val="000000"/>
          <w:sz w:val="30"/>
          <w:szCs w:val="30"/>
        </w:rPr>
        <w:t>Ивановского района</w:t>
      </w:r>
    </w:p>
    <w:p w:rsidR="00624B56" w:rsidRPr="0001157D" w:rsidRDefault="00624B56" w:rsidP="0001157D">
      <w:pPr>
        <w:pStyle w:val="titlep"/>
        <w:spacing w:before="0" w:after="0"/>
        <w:jc w:val="left"/>
        <w:rPr>
          <w:b w:val="0"/>
          <w:bCs w:val="0"/>
          <w:color w:val="000000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37"/>
        <w:gridCol w:w="5466"/>
        <w:gridCol w:w="3748"/>
      </w:tblGrid>
      <w:tr w:rsidR="00624B56" w:rsidRPr="009A24C8" w:rsidTr="0001157D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24B56" w:rsidRPr="009A24C8" w:rsidRDefault="00624B56" w:rsidP="007E68D8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9A24C8">
              <w:rPr>
                <w:color w:val="000000"/>
                <w:sz w:val="26"/>
                <w:szCs w:val="26"/>
              </w:rPr>
              <w:t>№</w:t>
            </w:r>
            <w:r w:rsidRPr="009A24C8">
              <w:rPr>
                <w:color w:val="000000"/>
                <w:sz w:val="26"/>
                <w:szCs w:val="26"/>
              </w:rPr>
              <w:br/>
              <w:t>п/п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24B56" w:rsidRPr="009A24C8" w:rsidRDefault="00624B56" w:rsidP="007E68D8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9A24C8">
              <w:rPr>
                <w:color w:val="000000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24B56" w:rsidRPr="009A24C8" w:rsidRDefault="00624B56" w:rsidP="007E68D8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9A24C8">
              <w:rPr>
                <w:color w:val="000000"/>
                <w:sz w:val="26"/>
                <w:szCs w:val="26"/>
              </w:rPr>
              <w:t>Адрес</w:t>
            </w:r>
          </w:p>
        </w:tc>
      </w:tr>
      <w:tr w:rsidR="00624B56" w:rsidRPr="009A24C8" w:rsidTr="0001157D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4B56" w:rsidRPr="009A24C8" w:rsidRDefault="00624B56" w:rsidP="007E68D8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9A24C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4B56" w:rsidRPr="009A24C8" w:rsidRDefault="00624B56" w:rsidP="007E68D8">
            <w:pPr>
              <w:pStyle w:val="table10"/>
              <w:rPr>
                <w:color w:val="000000"/>
                <w:sz w:val="26"/>
                <w:szCs w:val="26"/>
              </w:rPr>
            </w:pPr>
            <w:r w:rsidRPr="009A24C8">
              <w:rPr>
                <w:color w:val="000000"/>
                <w:sz w:val="26"/>
                <w:szCs w:val="26"/>
              </w:rPr>
              <w:t>Ивановский районный отдел по чрезвычайным ситуациям учреждения «Брестское областное управление Министерства по чрезвычайным ситуациям Республики Беларусь»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4B56" w:rsidRPr="009A24C8" w:rsidRDefault="00624B56" w:rsidP="007E68D8">
            <w:pPr>
              <w:pStyle w:val="table10"/>
              <w:rPr>
                <w:color w:val="000000"/>
                <w:sz w:val="26"/>
                <w:szCs w:val="26"/>
              </w:rPr>
            </w:pPr>
            <w:r w:rsidRPr="009A24C8">
              <w:rPr>
                <w:color w:val="000000"/>
                <w:sz w:val="26"/>
                <w:szCs w:val="26"/>
              </w:rPr>
              <w:t>город Иваново, улица Карла Маркса, 39</w:t>
            </w:r>
          </w:p>
        </w:tc>
      </w:tr>
      <w:tr w:rsidR="00624B56" w:rsidRPr="009A24C8" w:rsidTr="0001157D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4B56" w:rsidRPr="009A24C8" w:rsidRDefault="00624B56" w:rsidP="007E68D8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9A24C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4B56" w:rsidRPr="009A24C8" w:rsidRDefault="00624B56" w:rsidP="007E68D8">
            <w:pPr>
              <w:pStyle w:val="table10"/>
              <w:rPr>
                <w:color w:val="000000"/>
                <w:sz w:val="26"/>
                <w:szCs w:val="26"/>
              </w:rPr>
            </w:pPr>
            <w:r w:rsidRPr="009A24C8">
              <w:rPr>
                <w:color w:val="000000"/>
                <w:sz w:val="26"/>
                <w:szCs w:val="26"/>
              </w:rPr>
              <w:t xml:space="preserve">Отдел внутренних дел Ивановского районного исполнительного комитета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4B56" w:rsidRPr="009A24C8" w:rsidRDefault="00624B56" w:rsidP="007E68D8">
            <w:pPr>
              <w:pStyle w:val="table10"/>
              <w:rPr>
                <w:color w:val="000000"/>
                <w:sz w:val="26"/>
                <w:szCs w:val="26"/>
              </w:rPr>
            </w:pPr>
            <w:r w:rsidRPr="009A24C8">
              <w:rPr>
                <w:color w:val="000000"/>
                <w:sz w:val="26"/>
                <w:szCs w:val="26"/>
              </w:rPr>
              <w:t>город Иваново, улица Ленина, 17</w:t>
            </w:r>
          </w:p>
        </w:tc>
      </w:tr>
      <w:tr w:rsidR="00624B56" w:rsidRPr="009A24C8" w:rsidTr="0001157D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4B56" w:rsidRPr="009A24C8" w:rsidRDefault="00624B56" w:rsidP="007E68D8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9A24C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4B56" w:rsidRPr="009A24C8" w:rsidRDefault="00624B56" w:rsidP="007E68D8">
            <w:pPr>
              <w:pStyle w:val="table10"/>
              <w:rPr>
                <w:color w:val="000000"/>
                <w:sz w:val="26"/>
                <w:szCs w:val="26"/>
              </w:rPr>
            </w:pPr>
            <w:r w:rsidRPr="009A24C8">
              <w:rPr>
                <w:sz w:val="26"/>
                <w:szCs w:val="26"/>
              </w:rPr>
              <w:t>Ивановский район газоснабжения филиала «Березовское производственное управление» производственного республиканского унитарного предприятия «</w:t>
            </w:r>
            <w:proofErr w:type="spellStart"/>
            <w:proofErr w:type="gramStart"/>
            <w:r w:rsidRPr="009A24C8">
              <w:rPr>
                <w:sz w:val="26"/>
                <w:szCs w:val="26"/>
              </w:rPr>
              <w:t>Брестоблгаз</w:t>
            </w:r>
            <w:proofErr w:type="spellEnd"/>
            <w:r w:rsidRPr="009A24C8">
              <w:rPr>
                <w:sz w:val="26"/>
                <w:szCs w:val="26"/>
              </w:rPr>
              <w:t>»*</w:t>
            </w:r>
            <w:proofErr w:type="gram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4B56" w:rsidRPr="009A24C8" w:rsidRDefault="00624B56" w:rsidP="007E68D8">
            <w:pPr>
              <w:pStyle w:val="table10"/>
              <w:rPr>
                <w:color w:val="000000"/>
                <w:sz w:val="26"/>
                <w:szCs w:val="26"/>
              </w:rPr>
            </w:pPr>
            <w:r w:rsidRPr="009A24C8">
              <w:rPr>
                <w:color w:val="000000"/>
                <w:sz w:val="26"/>
                <w:szCs w:val="26"/>
              </w:rPr>
              <w:t xml:space="preserve">город Иваново, улица </w:t>
            </w:r>
            <w:proofErr w:type="gramStart"/>
            <w:r w:rsidRPr="009A24C8">
              <w:rPr>
                <w:color w:val="000000"/>
                <w:sz w:val="26"/>
                <w:szCs w:val="26"/>
              </w:rPr>
              <w:t>Карбышева,  24</w:t>
            </w:r>
            <w:proofErr w:type="gramEnd"/>
          </w:p>
        </w:tc>
      </w:tr>
      <w:tr w:rsidR="00624B56" w:rsidRPr="009A24C8" w:rsidTr="0001157D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4B56" w:rsidRPr="009A24C8" w:rsidRDefault="00624B56" w:rsidP="007E68D8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9A24C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4B56" w:rsidRPr="009A24C8" w:rsidRDefault="00624B56" w:rsidP="007E68D8">
            <w:pPr>
              <w:pStyle w:val="table10"/>
              <w:rPr>
                <w:color w:val="000000"/>
                <w:sz w:val="26"/>
                <w:szCs w:val="26"/>
              </w:rPr>
            </w:pPr>
            <w:r w:rsidRPr="009A24C8">
              <w:rPr>
                <w:color w:val="000000"/>
                <w:sz w:val="26"/>
                <w:szCs w:val="26"/>
              </w:rPr>
              <w:t xml:space="preserve">Коммунальное унитарное многоотраслевое производственное предприятие жилищно-коммунального хозяйства «Ивановское ЖКХ»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4B56" w:rsidRPr="009A24C8" w:rsidRDefault="00624B56" w:rsidP="007E68D8">
            <w:pPr>
              <w:pStyle w:val="table10"/>
              <w:rPr>
                <w:color w:val="000000"/>
                <w:sz w:val="26"/>
                <w:szCs w:val="26"/>
              </w:rPr>
            </w:pPr>
            <w:r w:rsidRPr="009A24C8">
              <w:rPr>
                <w:color w:val="000000"/>
                <w:sz w:val="26"/>
                <w:szCs w:val="26"/>
              </w:rPr>
              <w:t>город Иванов</w:t>
            </w:r>
            <w:r>
              <w:rPr>
                <w:color w:val="000000"/>
                <w:sz w:val="26"/>
                <w:szCs w:val="26"/>
              </w:rPr>
              <w:t>о</w:t>
            </w:r>
            <w:r w:rsidRPr="009A24C8">
              <w:rPr>
                <w:color w:val="000000"/>
                <w:sz w:val="26"/>
                <w:szCs w:val="26"/>
              </w:rPr>
              <w:t>, улица Строителей, 9</w:t>
            </w:r>
          </w:p>
        </w:tc>
      </w:tr>
      <w:tr w:rsidR="00624B56" w:rsidRPr="009A24C8" w:rsidTr="0001157D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4B56" w:rsidRPr="009A24C8" w:rsidRDefault="00624B56" w:rsidP="007E68D8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9A24C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4B56" w:rsidRPr="009A24C8" w:rsidRDefault="00624B56" w:rsidP="007E68D8">
            <w:pPr>
              <w:pStyle w:val="table10"/>
              <w:rPr>
                <w:color w:val="000000"/>
                <w:sz w:val="26"/>
                <w:szCs w:val="26"/>
              </w:rPr>
            </w:pPr>
            <w:r w:rsidRPr="009A24C8">
              <w:rPr>
                <w:color w:val="000000"/>
                <w:sz w:val="26"/>
                <w:szCs w:val="26"/>
              </w:rPr>
              <w:t xml:space="preserve">Учреждение здравоохранения «Ивановская центральная районная </w:t>
            </w:r>
            <w:proofErr w:type="gramStart"/>
            <w:r w:rsidRPr="009A24C8">
              <w:rPr>
                <w:color w:val="000000"/>
                <w:sz w:val="26"/>
                <w:szCs w:val="26"/>
              </w:rPr>
              <w:t>больница»</w:t>
            </w:r>
            <w:r w:rsidRPr="009A24C8">
              <w:rPr>
                <w:sz w:val="26"/>
                <w:szCs w:val="26"/>
              </w:rPr>
              <w:t>*</w:t>
            </w:r>
            <w:proofErr w:type="gramEnd"/>
            <w:r w:rsidRPr="009A24C8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4B56" w:rsidRPr="009A24C8" w:rsidRDefault="00624B56" w:rsidP="007E68D8">
            <w:pPr>
              <w:pStyle w:val="table10"/>
              <w:rPr>
                <w:color w:val="000000"/>
                <w:sz w:val="26"/>
                <w:szCs w:val="26"/>
              </w:rPr>
            </w:pPr>
            <w:r w:rsidRPr="009A24C8">
              <w:rPr>
                <w:color w:val="000000"/>
                <w:sz w:val="26"/>
                <w:szCs w:val="26"/>
              </w:rPr>
              <w:t>город Иваново, улица Комарова, 4</w:t>
            </w:r>
          </w:p>
        </w:tc>
      </w:tr>
      <w:tr w:rsidR="00624B56" w:rsidRPr="009A24C8" w:rsidTr="0001157D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4B56" w:rsidRPr="009A24C8" w:rsidRDefault="00624B56" w:rsidP="007E68D8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9A24C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4B56" w:rsidRPr="009A24C8" w:rsidRDefault="00624B56" w:rsidP="007E68D8">
            <w:pPr>
              <w:pStyle w:val="table10"/>
              <w:rPr>
                <w:color w:val="000000"/>
                <w:sz w:val="26"/>
                <w:szCs w:val="26"/>
              </w:rPr>
            </w:pPr>
            <w:r w:rsidRPr="009A24C8">
              <w:rPr>
                <w:sz w:val="26"/>
                <w:szCs w:val="26"/>
              </w:rPr>
              <w:t>Филиал коммунального унитарного предприятия по проектированию, содержанию, ремонту и строительству местных автомобильных дорог «</w:t>
            </w:r>
            <w:proofErr w:type="spellStart"/>
            <w:r w:rsidRPr="009A24C8">
              <w:rPr>
                <w:sz w:val="26"/>
                <w:szCs w:val="26"/>
              </w:rPr>
              <w:t>Брестоблдорстрой</w:t>
            </w:r>
            <w:proofErr w:type="spellEnd"/>
            <w:r w:rsidRPr="009A24C8">
              <w:rPr>
                <w:sz w:val="26"/>
                <w:szCs w:val="26"/>
              </w:rPr>
              <w:t>» Ивановское дорожное ремонтно-строительное управление № 139*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4B56" w:rsidRPr="009A24C8" w:rsidRDefault="00624B56" w:rsidP="007E68D8">
            <w:pPr>
              <w:pStyle w:val="table10"/>
              <w:rPr>
                <w:color w:val="000000"/>
                <w:sz w:val="26"/>
                <w:szCs w:val="26"/>
              </w:rPr>
            </w:pPr>
            <w:r w:rsidRPr="009A24C8">
              <w:rPr>
                <w:color w:val="000000"/>
                <w:sz w:val="26"/>
                <w:szCs w:val="26"/>
              </w:rPr>
              <w:t>город Иваново, улица Чапаева, 1</w:t>
            </w:r>
          </w:p>
        </w:tc>
      </w:tr>
      <w:tr w:rsidR="00624B56" w:rsidRPr="009A24C8" w:rsidTr="0001157D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4B56" w:rsidRPr="009A24C8" w:rsidRDefault="00624B56" w:rsidP="007E68D8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9A24C8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4B56" w:rsidRPr="009A24C8" w:rsidRDefault="00624B56" w:rsidP="007E68D8">
            <w:pPr>
              <w:pStyle w:val="table10"/>
              <w:rPr>
                <w:color w:val="000000"/>
                <w:sz w:val="26"/>
                <w:szCs w:val="26"/>
              </w:rPr>
            </w:pPr>
            <w:r w:rsidRPr="009A24C8">
              <w:rPr>
                <w:color w:val="000000"/>
                <w:sz w:val="26"/>
                <w:szCs w:val="26"/>
              </w:rPr>
              <w:t>Ивановский район электросетей филиала «Пинские электрические сети» Брестского республиканского унитарного предприятия электроэнергетики «</w:t>
            </w:r>
            <w:proofErr w:type="spellStart"/>
            <w:proofErr w:type="gramStart"/>
            <w:r w:rsidRPr="009A24C8">
              <w:rPr>
                <w:color w:val="000000"/>
                <w:sz w:val="26"/>
                <w:szCs w:val="26"/>
              </w:rPr>
              <w:t>Брестэнерго</w:t>
            </w:r>
            <w:proofErr w:type="spellEnd"/>
            <w:r w:rsidRPr="009A24C8">
              <w:rPr>
                <w:color w:val="000000"/>
                <w:sz w:val="26"/>
                <w:szCs w:val="26"/>
              </w:rPr>
              <w:t>»</w:t>
            </w:r>
            <w:r w:rsidRPr="009A24C8">
              <w:rPr>
                <w:sz w:val="26"/>
                <w:szCs w:val="26"/>
              </w:rPr>
              <w:t>*</w:t>
            </w:r>
            <w:proofErr w:type="gram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4B56" w:rsidRPr="009A24C8" w:rsidRDefault="00624B56" w:rsidP="007E68D8">
            <w:pPr>
              <w:pStyle w:val="table10"/>
              <w:rPr>
                <w:color w:val="000000"/>
                <w:sz w:val="26"/>
                <w:szCs w:val="26"/>
              </w:rPr>
            </w:pPr>
            <w:r w:rsidRPr="009A24C8">
              <w:rPr>
                <w:color w:val="000000"/>
                <w:sz w:val="26"/>
                <w:szCs w:val="26"/>
              </w:rPr>
              <w:t>город Иваново, улица Интернациональная, 48</w:t>
            </w:r>
          </w:p>
        </w:tc>
      </w:tr>
      <w:tr w:rsidR="00624B56" w:rsidRPr="009A24C8" w:rsidTr="0001157D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4B56" w:rsidRPr="009A24C8" w:rsidRDefault="00624B56" w:rsidP="007E68D8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9A24C8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4B56" w:rsidRPr="009A24C8" w:rsidRDefault="00624B56" w:rsidP="007E68D8">
            <w:pPr>
              <w:pStyle w:val="table10"/>
              <w:rPr>
                <w:color w:val="000000"/>
                <w:sz w:val="26"/>
                <w:szCs w:val="26"/>
              </w:rPr>
            </w:pPr>
            <w:r w:rsidRPr="009A24C8">
              <w:rPr>
                <w:color w:val="000000"/>
                <w:sz w:val="26"/>
                <w:szCs w:val="26"/>
              </w:rPr>
              <w:t>Ивановское отделение Департамента охраны Министерства внутренних дел Республики Беларусь</w:t>
            </w:r>
            <w:r w:rsidRPr="009A24C8">
              <w:rPr>
                <w:sz w:val="26"/>
                <w:szCs w:val="26"/>
              </w:rPr>
              <w:t>*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4B56" w:rsidRPr="009A24C8" w:rsidRDefault="00624B56" w:rsidP="007E68D8">
            <w:pPr>
              <w:pStyle w:val="table10"/>
              <w:rPr>
                <w:color w:val="000000"/>
                <w:sz w:val="26"/>
                <w:szCs w:val="26"/>
              </w:rPr>
            </w:pPr>
            <w:r w:rsidRPr="009A24C8">
              <w:rPr>
                <w:color w:val="000000"/>
                <w:sz w:val="26"/>
                <w:szCs w:val="26"/>
              </w:rPr>
              <w:t>город Иваново, улица Гагарина, 22</w:t>
            </w:r>
          </w:p>
        </w:tc>
      </w:tr>
      <w:tr w:rsidR="00624B56" w:rsidRPr="009A24C8" w:rsidTr="0001157D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4B56" w:rsidRPr="009A24C8" w:rsidRDefault="00624B56" w:rsidP="007E68D8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9A24C8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4B56" w:rsidRPr="009A24C8" w:rsidRDefault="00624B56" w:rsidP="007E68D8">
            <w:pPr>
              <w:pStyle w:val="table10"/>
              <w:rPr>
                <w:color w:val="000000"/>
                <w:sz w:val="26"/>
                <w:szCs w:val="26"/>
              </w:rPr>
            </w:pPr>
            <w:r w:rsidRPr="009A24C8">
              <w:rPr>
                <w:color w:val="000000"/>
                <w:sz w:val="26"/>
                <w:szCs w:val="26"/>
              </w:rPr>
              <w:t>Ивановский участок Кобринского зонального узла электросвязи Брестского филиала республиканского унитарного предприятия электросвязи «</w:t>
            </w:r>
            <w:proofErr w:type="gramStart"/>
            <w:r w:rsidRPr="009A24C8">
              <w:rPr>
                <w:color w:val="000000"/>
                <w:sz w:val="26"/>
                <w:szCs w:val="26"/>
              </w:rPr>
              <w:t>Белтелеком»</w:t>
            </w:r>
            <w:r w:rsidRPr="009A24C8">
              <w:rPr>
                <w:sz w:val="26"/>
                <w:szCs w:val="26"/>
              </w:rPr>
              <w:t>*</w:t>
            </w:r>
            <w:proofErr w:type="gram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4B56" w:rsidRPr="009A24C8" w:rsidRDefault="00624B56" w:rsidP="007E68D8">
            <w:pPr>
              <w:pStyle w:val="table10"/>
              <w:rPr>
                <w:color w:val="000000"/>
                <w:sz w:val="26"/>
                <w:szCs w:val="26"/>
              </w:rPr>
            </w:pPr>
            <w:r w:rsidRPr="009A24C8">
              <w:rPr>
                <w:color w:val="000000"/>
                <w:sz w:val="26"/>
                <w:szCs w:val="26"/>
              </w:rPr>
              <w:t>город Иваново, улица Карла Маркса, 11</w:t>
            </w:r>
          </w:p>
        </w:tc>
      </w:tr>
      <w:tr w:rsidR="00624B56" w:rsidRPr="009A24C8" w:rsidTr="0001157D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4B56" w:rsidRPr="009A24C8" w:rsidRDefault="00624B56" w:rsidP="007E68D8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9A24C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4B56" w:rsidRPr="009A24C8" w:rsidRDefault="00624B56" w:rsidP="007E68D8">
            <w:pPr>
              <w:pStyle w:val="table10"/>
              <w:rPr>
                <w:color w:val="000000"/>
                <w:sz w:val="26"/>
                <w:szCs w:val="26"/>
              </w:rPr>
            </w:pPr>
            <w:r w:rsidRPr="009A24C8">
              <w:rPr>
                <w:color w:val="000000"/>
                <w:sz w:val="26"/>
                <w:szCs w:val="26"/>
              </w:rPr>
              <w:t>Производственный участок (</w:t>
            </w:r>
            <w:proofErr w:type="spellStart"/>
            <w:r w:rsidRPr="009A24C8">
              <w:rPr>
                <w:color w:val="000000"/>
                <w:sz w:val="26"/>
                <w:szCs w:val="26"/>
              </w:rPr>
              <w:t>аг</w:t>
            </w:r>
            <w:proofErr w:type="spellEnd"/>
            <w:r w:rsidRPr="009A24C8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9A24C8">
              <w:rPr>
                <w:color w:val="000000"/>
                <w:sz w:val="26"/>
                <w:szCs w:val="26"/>
              </w:rPr>
              <w:t>Бродница</w:t>
            </w:r>
            <w:proofErr w:type="spellEnd"/>
            <w:r w:rsidRPr="009A24C8">
              <w:rPr>
                <w:color w:val="000000"/>
                <w:sz w:val="26"/>
                <w:szCs w:val="26"/>
              </w:rPr>
              <w:t>) обособленного структурного подразделения «</w:t>
            </w:r>
            <w:proofErr w:type="spellStart"/>
            <w:r w:rsidRPr="009A24C8">
              <w:rPr>
                <w:color w:val="000000"/>
                <w:sz w:val="26"/>
                <w:szCs w:val="26"/>
              </w:rPr>
              <w:t>Ивацевичский</w:t>
            </w:r>
            <w:proofErr w:type="spellEnd"/>
            <w:r w:rsidRPr="009A24C8">
              <w:rPr>
                <w:color w:val="000000"/>
                <w:sz w:val="26"/>
                <w:szCs w:val="26"/>
              </w:rPr>
              <w:t xml:space="preserve"> спиртзавод» открытого </w:t>
            </w:r>
            <w:r w:rsidRPr="009A24C8">
              <w:rPr>
                <w:color w:val="000000"/>
                <w:sz w:val="26"/>
                <w:szCs w:val="26"/>
              </w:rPr>
              <w:lastRenderedPageBreak/>
              <w:t>акционерного общества «Брестский ликеро-водочный завод «</w:t>
            </w:r>
            <w:proofErr w:type="spellStart"/>
            <w:proofErr w:type="gramStart"/>
            <w:r w:rsidRPr="009A24C8">
              <w:rPr>
                <w:color w:val="000000"/>
                <w:sz w:val="26"/>
                <w:szCs w:val="26"/>
              </w:rPr>
              <w:t>Белалко</w:t>
            </w:r>
            <w:proofErr w:type="spellEnd"/>
            <w:r w:rsidRPr="009A24C8">
              <w:rPr>
                <w:color w:val="000000"/>
                <w:sz w:val="26"/>
                <w:szCs w:val="26"/>
              </w:rPr>
              <w:t>»</w:t>
            </w:r>
            <w:r w:rsidRPr="009A24C8">
              <w:rPr>
                <w:sz w:val="26"/>
                <w:szCs w:val="26"/>
              </w:rPr>
              <w:t>*</w:t>
            </w:r>
            <w:proofErr w:type="gram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4B56" w:rsidRPr="009A24C8" w:rsidRDefault="00624B56" w:rsidP="007E68D8">
            <w:pPr>
              <w:pStyle w:val="table10"/>
              <w:rPr>
                <w:color w:val="000000"/>
                <w:sz w:val="26"/>
                <w:szCs w:val="26"/>
              </w:rPr>
            </w:pPr>
            <w:r w:rsidRPr="009A24C8">
              <w:rPr>
                <w:color w:val="000000"/>
                <w:sz w:val="26"/>
                <w:szCs w:val="26"/>
              </w:rPr>
              <w:lastRenderedPageBreak/>
              <w:t xml:space="preserve">агрогородок </w:t>
            </w:r>
            <w:proofErr w:type="spellStart"/>
            <w:r w:rsidRPr="009A24C8">
              <w:rPr>
                <w:color w:val="000000"/>
                <w:sz w:val="26"/>
                <w:szCs w:val="26"/>
              </w:rPr>
              <w:t>Бродница</w:t>
            </w:r>
            <w:proofErr w:type="spellEnd"/>
            <w:r w:rsidRPr="009A24C8">
              <w:rPr>
                <w:color w:val="000000"/>
                <w:sz w:val="26"/>
                <w:szCs w:val="26"/>
              </w:rPr>
              <w:t>, улица Ленина, 24</w:t>
            </w:r>
          </w:p>
        </w:tc>
      </w:tr>
    </w:tbl>
    <w:p w:rsidR="00624B56" w:rsidRPr="00F836EB" w:rsidRDefault="00624B56" w:rsidP="004E6970">
      <w:pPr>
        <w:spacing w:before="100" w:beforeAutospacing="1" w:after="100" w:afterAutospacing="1"/>
      </w:pPr>
      <w:r>
        <w:rPr>
          <w:color w:val="000000"/>
        </w:rPr>
        <w:t> </w:t>
      </w:r>
      <w:r w:rsidRPr="00F836EB">
        <w:t>_____________________</w:t>
      </w:r>
    </w:p>
    <w:p w:rsidR="00624B56" w:rsidRPr="004E6970" w:rsidRDefault="00624B56" w:rsidP="004E6970">
      <w:pPr>
        <w:spacing w:before="100" w:beforeAutospacing="1" w:after="240"/>
        <w:ind w:firstLine="709"/>
        <w:rPr>
          <w:rFonts w:ascii="Times New Roman" w:hAnsi="Times New Roman"/>
          <w:sz w:val="24"/>
          <w:szCs w:val="24"/>
        </w:rPr>
      </w:pPr>
      <w:r w:rsidRPr="004E6970">
        <w:rPr>
          <w:rFonts w:ascii="Times New Roman" w:hAnsi="Times New Roman"/>
          <w:sz w:val="24"/>
          <w:szCs w:val="24"/>
        </w:rPr>
        <w:t>* С их согласия.</w:t>
      </w:r>
    </w:p>
    <w:p w:rsidR="00624B56" w:rsidRDefault="00624B56" w:rsidP="00A46AB8">
      <w:pPr>
        <w:pStyle w:val="newncpi"/>
        <w:rPr>
          <w:color w:val="000000"/>
        </w:rPr>
      </w:pPr>
    </w:p>
    <w:p w:rsidR="00624B56" w:rsidRDefault="00624B56">
      <w:pPr>
        <w:pStyle w:val="snoski"/>
        <w:spacing w:after="240"/>
        <w:rPr>
          <w:color w:val="000000"/>
        </w:rPr>
      </w:pPr>
    </w:p>
    <w:p w:rsidR="00624B56" w:rsidRDefault="00624B56">
      <w:pPr>
        <w:pStyle w:val="snoski"/>
        <w:spacing w:after="240"/>
        <w:rPr>
          <w:color w:val="000000"/>
        </w:rPr>
      </w:pPr>
    </w:p>
    <w:p w:rsidR="00624B56" w:rsidRDefault="00624B56">
      <w:pPr>
        <w:pStyle w:val="snoski"/>
        <w:spacing w:after="240"/>
        <w:rPr>
          <w:color w:val="000000"/>
        </w:rPr>
      </w:pPr>
    </w:p>
    <w:p w:rsidR="00624B56" w:rsidRDefault="00624B56">
      <w:pPr>
        <w:pStyle w:val="snoski"/>
        <w:spacing w:after="240"/>
        <w:rPr>
          <w:color w:val="000000"/>
        </w:rPr>
      </w:pPr>
    </w:p>
    <w:p w:rsidR="00624B56" w:rsidRDefault="00624B56">
      <w:pPr>
        <w:pStyle w:val="snoski"/>
        <w:spacing w:after="240"/>
        <w:rPr>
          <w:color w:val="000000"/>
        </w:rPr>
      </w:pPr>
    </w:p>
    <w:p w:rsidR="00624B56" w:rsidRDefault="00624B56">
      <w:pPr>
        <w:pStyle w:val="snoski"/>
        <w:spacing w:after="240"/>
        <w:rPr>
          <w:color w:val="000000"/>
        </w:rPr>
      </w:pPr>
    </w:p>
    <w:p w:rsidR="00624B56" w:rsidRDefault="00624B56">
      <w:pPr>
        <w:pStyle w:val="snoski"/>
        <w:spacing w:after="240"/>
        <w:rPr>
          <w:color w:val="000000"/>
        </w:rPr>
      </w:pPr>
    </w:p>
    <w:p w:rsidR="00624B56" w:rsidRDefault="00624B56">
      <w:pPr>
        <w:pStyle w:val="snoski"/>
        <w:spacing w:after="240"/>
        <w:rPr>
          <w:color w:val="000000"/>
        </w:rPr>
      </w:pPr>
    </w:p>
    <w:p w:rsidR="00624B56" w:rsidRDefault="00624B56">
      <w:pPr>
        <w:pStyle w:val="snoski"/>
        <w:spacing w:after="240"/>
        <w:rPr>
          <w:color w:val="000000"/>
        </w:rPr>
      </w:pPr>
    </w:p>
    <w:p w:rsidR="00624B56" w:rsidRDefault="00624B56">
      <w:pPr>
        <w:pStyle w:val="snoski"/>
        <w:spacing w:after="240"/>
        <w:rPr>
          <w:color w:val="000000"/>
        </w:rPr>
      </w:pPr>
    </w:p>
    <w:p w:rsidR="00624B56" w:rsidRDefault="00624B56">
      <w:pPr>
        <w:pStyle w:val="snoski"/>
        <w:spacing w:after="240"/>
        <w:rPr>
          <w:color w:val="000000"/>
        </w:rPr>
      </w:pPr>
    </w:p>
    <w:p w:rsidR="00624B56" w:rsidRDefault="00624B56">
      <w:pPr>
        <w:pStyle w:val="snoski"/>
        <w:spacing w:after="240"/>
        <w:rPr>
          <w:color w:val="000000"/>
        </w:rPr>
      </w:pPr>
    </w:p>
    <w:p w:rsidR="00624B56" w:rsidRDefault="00624B56">
      <w:pPr>
        <w:pStyle w:val="snoski"/>
        <w:spacing w:after="240"/>
        <w:rPr>
          <w:color w:val="000000"/>
        </w:rPr>
      </w:pPr>
    </w:p>
    <w:p w:rsidR="00624B56" w:rsidRDefault="00624B56">
      <w:pPr>
        <w:pStyle w:val="snoski"/>
        <w:spacing w:after="240"/>
        <w:rPr>
          <w:color w:val="000000"/>
        </w:rPr>
      </w:pPr>
    </w:p>
    <w:p w:rsidR="00624B56" w:rsidRDefault="00624B56">
      <w:pPr>
        <w:pStyle w:val="snoski"/>
        <w:spacing w:after="240"/>
        <w:rPr>
          <w:color w:val="000000"/>
        </w:rPr>
      </w:pPr>
    </w:p>
    <w:p w:rsidR="00624B56" w:rsidRDefault="00624B56">
      <w:pPr>
        <w:pStyle w:val="snoski"/>
        <w:spacing w:after="240"/>
        <w:rPr>
          <w:color w:val="000000"/>
        </w:rPr>
      </w:pPr>
    </w:p>
    <w:p w:rsidR="00624B56" w:rsidRDefault="00624B56">
      <w:pPr>
        <w:pStyle w:val="snoski"/>
        <w:spacing w:after="240"/>
        <w:rPr>
          <w:color w:val="000000"/>
        </w:rPr>
      </w:pPr>
    </w:p>
    <w:p w:rsidR="00624B56" w:rsidRDefault="00624B56">
      <w:pPr>
        <w:pStyle w:val="snoski"/>
        <w:spacing w:after="240"/>
        <w:rPr>
          <w:color w:val="000000"/>
        </w:rPr>
      </w:pPr>
    </w:p>
    <w:p w:rsidR="00624B56" w:rsidRDefault="00624B56">
      <w:pPr>
        <w:pStyle w:val="snoski"/>
        <w:spacing w:after="240"/>
        <w:rPr>
          <w:color w:val="000000"/>
        </w:rPr>
      </w:pPr>
    </w:p>
    <w:p w:rsidR="00624B56" w:rsidRDefault="00624B56">
      <w:pPr>
        <w:pStyle w:val="snoski"/>
        <w:spacing w:after="240"/>
        <w:rPr>
          <w:color w:val="000000"/>
        </w:rPr>
      </w:pPr>
    </w:p>
    <w:p w:rsidR="00624B56" w:rsidRDefault="00624B56" w:rsidP="00F63606">
      <w:pPr>
        <w:pStyle w:val="newncpi"/>
        <w:jc w:val="left"/>
        <w:rPr>
          <w:color w:val="000000"/>
          <w:sz w:val="18"/>
          <w:szCs w:val="18"/>
        </w:rPr>
        <w:sectPr w:rsidR="00624B56" w:rsidSect="00993433">
          <w:pgSz w:w="11907" w:h="16840" w:code="1"/>
          <w:pgMar w:top="1134" w:right="567" w:bottom="1134" w:left="1701" w:header="720" w:footer="720" w:gutter="0"/>
          <w:pgNumType w:start="1"/>
          <w:cols w:space="720"/>
          <w:titlePg/>
          <w:docGrid w:linePitch="299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7"/>
        <w:gridCol w:w="3974"/>
      </w:tblGrid>
      <w:tr w:rsidR="00624B56" w:rsidRPr="009A24C8" w:rsidTr="00B601CD"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4B56" w:rsidRPr="009A24C8" w:rsidRDefault="00624B56" w:rsidP="00A54CA6">
            <w:pPr>
              <w:pStyle w:val="cap1"/>
              <w:spacing w:line="280" w:lineRule="exact"/>
              <w:rPr>
                <w:color w:val="000000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4B56" w:rsidRDefault="00624B56" w:rsidP="00B67457">
            <w:pPr>
              <w:pStyle w:val="capu1"/>
              <w:spacing w:after="0" w:line="280" w:lineRule="exact"/>
              <w:ind w:hanging="23"/>
              <w:rPr>
                <w:i w:val="0"/>
                <w:color w:val="000000"/>
                <w:sz w:val="30"/>
                <w:szCs w:val="30"/>
              </w:rPr>
            </w:pPr>
            <w:r>
              <w:rPr>
                <w:i w:val="0"/>
                <w:color w:val="000000"/>
                <w:sz w:val="30"/>
                <w:szCs w:val="30"/>
              </w:rPr>
              <w:t>У</w:t>
            </w:r>
            <w:r w:rsidRPr="009A24C8">
              <w:rPr>
                <w:i w:val="0"/>
                <w:color w:val="000000"/>
                <w:sz w:val="30"/>
                <w:szCs w:val="30"/>
              </w:rPr>
              <w:t>ТВЕРЖДЕНО</w:t>
            </w:r>
          </w:p>
          <w:p w:rsidR="00624B56" w:rsidRDefault="00624B56" w:rsidP="00B67457">
            <w:pPr>
              <w:pStyle w:val="capu1"/>
              <w:spacing w:after="0" w:line="280" w:lineRule="exact"/>
              <w:rPr>
                <w:i w:val="0"/>
                <w:color w:val="000000"/>
                <w:sz w:val="30"/>
                <w:szCs w:val="30"/>
              </w:rPr>
            </w:pPr>
            <w:r w:rsidRPr="009A24C8">
              <w:rPr>
                <w:i w:val="0"/>
                <w:color w:val="000000"/>
                <w:sz w:val="30"/>
                <w:szCs w:val="30"/>
              </w:rPr>
              <w:t>Решение</w:t>
            </w:r>
            <w:r w:rsidRPr="009A24C8">
              <w:rPr>
                <w:i w:val="0"/>
                <w:color w:val="000000"/>
                <w:sz w:val="30"/>
                <w:szCs w:val="30"/>
              </w:rPr>
              <w:br/>
              <w:t xml:space="preserve">Ивановского районного </w:t>
            </w:r>
            <w:r w:rsidRPr="009A24C8">
              <w:rPr>
                <w:i w:val="0"/>
                <w:color w:val="000000"/>
                <w:sz w:val="30"/>
                <w:szCs w:val="30"/>
              </w:rPr>
              <w:br/>
              <w:t>исполнительного комитета</w:t>
            </w:r>
          </w:p>
          <w:p w:rsidR="00624B56" w:rsidRPr="00B67457" w:rsidRDefault="00624B56" w:rsidP="00B67457">
            <w:pPr>
              <w:pStyle w:val="capu1"/>
              <w:spacing w:after="0" w:line="280" w:lineRule="exact"/>
              <w:rPr>
                <w:i w:val="0"/>
                <w:color w:val="000000"/>
                <w:sz w:val="30"/>
                <w:szCs w:val="30"/>
              </w:rPr>
            </w:pPr>
            <w:r>
              <w:rPr>
                <w:i w:val="0"/>
                <w:color w:val="000000"/>
                <w:sz w:val="30"/>
                <w:szCs w:val="30"/>
              </w:rPr>
              <w:t>05.02.2025 № 125</w:t>
            </w:r>
          </w:p>
        </w:tc>
      </w:tr>
    </w:tbl>
    <w:p w:rsidR="00624B56" w:rsidRPr="004E6970" w:rsidRDefault="00624B56" w:rsidP="00155544">
      <w:pPr>
        <w:pStyle w:val="titleu"/>
        <w:spacing w:line="280" w:lineRule="exact"/>
        <w:rPr>
          <w:b w:val="0"/>
          <w:bCs w:val="0"/>
          <w:color w:val="000000"/>
          <w:sz w:val="30"/>
          <w:szCs w:val="30"/>
        </w:rPr>
      </w:pPr>
      <w:bookmarkStart w:id="1" w:name="a3"/>
      <w:bookmarkEnd w:id="1"/>
      <w:r w:rsidRPr="004E6970">
        <w:rPr>
          <w:b w:val="0"/>
          <w:bCs w:val="0"/>
          <w:color w:val="000000"/>
          <w:sz w:val="30"/>
          <w:szCs w:val="30"/>
        </w:rPr>
        <w:t>ПОЛОЖЕНИЕ</w:t>
      </w:r>
      <w:r w:rsidRPr="004E6970">
        <w:rPr>
          <w:b w:val="0"/>
          <w:bCs w:val="0"/>
          <w:color w:val="000000"/>
          <w:sz w:val="30"/>
          <w:szCs w:val="30"/>
        </w:rPr>
        <w:br/>
        <w:t xml:space="preserve">о </w:t>
      </w:r>
      <w:r w:rsidRPr="004E6970">
        <w:rPr>
          <w:rStyle w:val="HTML"/>
          <w:b w:val="0"/>
          <w:bCs w:val="0"/>
          <w:sz w:val="30"/>
          <w:szCs w:val="30"/>
          <w:shd w:val="clear" w:color="auto" w:fill="FFFFFF"/>
        </w:rPr>
        <w:t>единой дежурно-диспетчерской службе</w:t>
      </w:r>
      <w:r w:rsidRPr="004E6970">
        <w:rPr>
          <w:b w:val="0"/>
          <w:bCs w:val="0"/>
          <w:color w:val="000000"/>
          <w:sz w:val="30"/>
          <w:szCs w:val="30"/>
        </w:rPr>
        <w:t xml:space="preserve"> Ивановского района</w:t>
      </w:r>
    </w:p>
    <w:p w:rsidR="00624B56" w:rsidRPr="001B428C" w:rsidRDefault="00624B56" w:rsidP="004E6970">
      <w:pPr>
        <w:pStyle w:val="point"/>
        <w:spacing w:before="0" w:after="0"/>
        <w:rPr>
          <w:color w:val="000000"/>
          <w:sz w:val="30"/>
          <w:szCs w:val="30"/>
        </w:rPr>
      </w:pPr>
      <w:r w:rsidRPr="001B428C">
        <w:rPr>
          <w:color w:val="000000"/>
          <w:sz w:val="30"/>
          <w:szCs w:val="30"/>
        </w:rPr>
        <w:t xml:space="preserve">1. Настоящим Положением определяется порядок организации работы </w:t>
      </w:r>
      <w:r w:rsidRPr="001B428C">
        <w:rPr>
          <w:rStyle w:val="HTML"/>
          <w:sz w:val="30"/>
          <w:szCs w:val="30"/>
          <w:shd w:val="clear" w:color="auto" w:fill="FFFFFF"/>
        </w:rPr>
        <w:t>единой дежурно-диспетчерской службы</w:t>
      </w:r>
      <w:r w:rsidRPr="001B428C">
        <w:rPr>
          <w:color w:val="000000"/>
          <w:sz w:val="30"/>
          <w:szCs w:val="30"/>
        </w:rPr>
        <w:t xml:space="preserve"> Ивановского района (далее – </w:t>
      </w:r>
      <w:r w:rsidRPr="001B428C">
        <w:rPr>
          <w:rStyle w:val="HTML"/>
          <w:sz w:val="30"/>
          <w:szCs w:val="30"/>
          <w:shd w:val="clear" w:color="auto" w:fill="FFFFFF"/>
        </w:rPr>
        <w:t>ЕДДС</w:t>
      </w:r>
      <w:r w:rsidRPr="001B428C">
        <w:rPr>
          <w:color w:val="000000"/>
          <w:sz w:val="30"/>
          <w:szCs w:val="30"/>
        </w:rPr>
        <w:t xml:space="preserve">) и взаимодействия дежурно-диспетчерских служб и организаций Ивановского района (далее – ДДС), входящих в состав </w:t>
      </w:r>
      <w:r w:rsidRPr="001B428C">
        <w:rPr>
          <w:rStyle w:val="HTML"/>
          <w:sz w:val="30"/>
          <w:szCs w:val="30"/>
          <w:shd w:val="clear" w:color="auto" w:fill="FFFFFF"/>
        </w:rPr>
        <w:t>ЕДДС</w:t>
      </w:r>
      <w:r w:rsidRPr="001B428C">
        <w:rPr>
          <w:color w:val="000000"/>
          <w:sz w:val="30"/>
          <w:szCs w:val="30"/>
        </w:rPr>
        <w:t>.</w:t>
      </w:r>
    </w:p>
    <w:p w:rsidR="00624B56" w:rsidRPr="001B428C" w:rsidRDefault="00624B56" w:rsidP="004E6970">
      <w:pPr>
        <w:pStyle w:val="point"/>
        <w:spacing w:before="0" w:after="0"/>
        <w:rPr>
          <w:color w:val="000000"/>
          <w:sz w:val="30"/>
          <w:szCs w:val="30"/>
        </w:rPr>
      </w:pPr>
      <w:r w:rsidRPr="001B428C">
        <w:rPr>
          <w:color w:val="000000"/>
          <w:sz w:val="30"/>
          <w:szCs w:val="30"/>
        </w:rPr>
        <w:t xml:space="preserve">2. Целью создания </w:t>
      </w:r>
      <w:r w:rsidRPr="001B428C">
        <w:rPr>
          <w:rStyle w:val="HTML"/>
          <w:sz w:val="30"/>
          <w:szCs w:val="30"/>
          <w:shd w:val="clear" w:color="auto" w:fill="FFFFFF"/>
        </w:rPr>
        <w:t>ЕДДС</w:t>
      </w:r>
      <w:r w:rsidRPr="001B428C">
        <w:rPr>
          <w:color w:val="000000"/>
          <w:sz w:val="30"/>
          <w:szCs w:val="30"/>
        </w:rPr>
        <w:t xml:space="preserve"> является </w:t>
      </w:r>
      <w:r w:rsidR="008A7FFE">
        <w:rPr>
          <w:color w:val="000000"/>
          <w:sz w:val="30"/>
          <w:szCs w:val="30"/>
        </w:rPr>
        <w:t>обеспечение</w:t>
      </w:r>
      <w:r w:rsidRPr="001B428C">
        <w:rPr>
          <w:color w:val="000000"/>
          <w:sz w:val="30"/>
          <w:szCs w:val="30"/>
        </w:rPr>
        <w:t xml:space="preserve"> возможности обращения за экстренной помощью, связанной с нарушением условий жизнедеятельности населения или фактом возникновения чрезвычайных ситуаций, по телефонным номерам 101, 112, а также повышение оперативности реагирования </w:t>
      </w:r>
      <w:r w:rsidR="008A7FFE">
        <w:rPr>
          <w:color w:val="000000"/>
          <w:sz w:val="30"/>
          <w:szCs w:val="30"/>
        </w:rPr>
        <w:t xml:space="preserve">на угрозу и эффективное </w:t>
      </w:r>
      <w:r w:rsidRPr="001B428C">
        <w:rPr>
          <w:color w:val="000000"/>
          <w:sz w:val="30"/>
          <w:szCs w:val="30"/>
        </w:rPr>
        <w:t>взаимодействи</w:t>
      </w:r>
      <w:r w:rsidR="008A7FFE">
        <w:rPr>
          <w:color w:val="000000"/>
          <w:sz w:val="30"/>
          <w:szCs w:val="30"/>
        </w:rPr>
        <w:t>е</w:t>
      </w:r>
      <w:r w:rsidRPr="001B428C">
        <w:rPr>
          <w:color w:val="000000"/>
          <w:sz w:val="30"/>
          <w:szCs w:val="30"/>
        </w:rPr>
        <w:t xml:space="preserve"> </w:t>
      </w:r>
      <w:r w:rsidR="008A7FFE" w:rsidRPr="001B428C">
        <w:rPr>
          <w:color w:val="000000"/>
          <w:sz w:val="30"/>
          <w:szCs w:val="30"/>
        </w:rPr>
        <w:t xml:space="preserve">ДДС </w:t>
      </w:r>
      <w:r w:rsidRPr="001B428C">
        <w:rPr>
          <w:color w:val="000000"/>
          <w:sz w:val="30"/>
          <w:szCs w:val="30"/>
        </w:rPr>
        <w:t>при возникновении чрезвычайных ситуаций.</w:t>
      </w:r>
    </w:p>
    <w:p w:rsidR="00624B56" w:rsidRPr="001B428C" w:rsidRDefault="00624B56" w:rsidP="004E6970">
      <w:pPr>
        <w:pStyle w:val="point"/>
        <w:spacing w:before="0" w:after="0"/>
        <w:rPr>
          <w:color w:val="000000"/>
          <w:sz w:val="30"/>
          <w:szCs w:val="30"/>
        </w:rPr>
      </w:pPr>
      <w:r w:rsidRPr="001B428C">
        <w:rPr>
          <w:color w:val="000000"/>
          <w:sz w:val="30"/>
          <w:szCs w:val="30"/>
        </w:rPr>
        <w:t xml:space="preserve">3. Задачами </w:t>
      </w:r>
      <w:r w:rsidRPr="001B428C">
        <w:rPr>
          <w:rStyle w:val="HTML"/>
          <w:sz w:val="30"/>
          <w:szCs w:val="30"/>
          <w:shd w:val="clear" w:color="auto" w:fill="FFFFFF"/>
        </w:rPr>
        <w:t>ЕДДС</w:t>
      </w:r>
      <w:r w:rsidRPr="001B428C">
        <w:rPr>
          <w:color w:val="000000"/>
          <w:sz w:val="30"/>
          <w:szCs w:val="30"/>
        </w:rPr>
        <w:t xml:space="preserve"> являются:</w:t>
      </w:r>
    </w:p>
    <w:p w:rsidR="00624B56" w:rsidRPr="001B428C" w:rsidRDefault="00624B56" w:rsidP="004E6970">
      <w:pPr>
        <w:pStyle w:val="newncpi"/>
        <w:spacing w:before="0" w:after="0"/>
        <w:rPr>
          <w:color w:val="000000"/>
          <w:sz w:val="30"/>
          <w:szCs w:val="30"/>
        </w:rPr>
      </w:pPr>
      <w:r w:rsidRPr="001B428C">
        <w:rPr>
          <w:color w:val="000000"/>
          <w:sz w:val="30"/>
          <w:szCs w:val="30"/>
        </w:rPr>
        <w:t>организация и поддержание четкого информационного взаимодействия между ДДС, анализ, обобщени</w:t>
      </w:r>
      <w:r w:rsidR="008A7FFE">
        <w:rPr>
          <w:color w:val="000000"/>
          <w:sz w:val="30"/>
          <w:szCs w:val="30"/>
        </w:rPr>
        <w:t>е</w:t>
      </w:r>
      <w:r w:rsidRPr="001B428C">
        <w:rPr>
          <w:color w:val="000000"/>
          <w:sz w:val="30"/>
          <w:szCs w:val="30"/>
        </w:rPr>
        <w:t xml:space="preserve"> и распространени</w:t>
      </w:r>
      <w:r w:rsidR="008A7FFE">
        <w:rPr>
          <w:color w:val="000000"/>
          <w:sz w:val="30"/>
          <w:szCs w:val="30"/>
        </w:rPr>
        <w:t>е</w:t>
      </w:r>
      <w:r w:rsidRPr="001B428C">
        <w:rPr>
          <w:color w:val="000000"/>
          <w:sz w:val="30"/>
          <w:szCs w:val="30"/>
        </w:rPr>
        <w:t xml:space="preserve"> в </w:t>
      </w:r>
      <w:r w:rsidRPr="001B428C">
        <w:rPr>
          <w:rStyle w:val="HTML"/>
          <w:sz w:val="30"/>
          <w:szCs w:val="30"/>
          <w:shd w:val="clear" w:color="auto" w:fill="FFFFFF"/>
        </w:rPr>
        <w:t>ЕДДС</w:t>
      </w:r>
      <w:r w:rsidRPr="001B428C">
        <w:rPr>
          <w:color w:val="000000"/>
          <w:sz w:val="30"/>
          <w:szCs w:val="30"/>
        </w:rPr>
        <w:t xml:space="preserve"> циркулирующей информации;</w:t>
      </w:r>
    </w:p>
    <w:p w:rsidR="00624B56" w:rsidRPr="001B428C" w:rsidRDefault="00624B56" w:rsidP="004E6970">
      <w:pPr>
        <w:pStyle w:val="newncpi"/>
        <w:spacing w:before="0" w:after="0"/>
        <w:rPr>
          <w:color w:val="000000"/>
          <w:sz w:val="30"/>
          <w:szCs w:val="30"/>
        </w:rPr>
      </w:pPr>
      <w:r w:rsidRPr="001B428C">
        <w:rPr>
          <w:color w:val="000000"/>
          <w:sz w:val="30"/>
          <w:szCs w:val="30"/>
        </w:rPr>
        <w:t>своевременное представление Ивановскому районному исполнительному комитету (далее – райисполком) и Ивановскому районному отделу по чрезвычайным ситуациям учреждения «Брестское областное управление Министерства по чрезвычайным ситуациям Республики Беларусь» полной и достоверной информации о чрезвычайных ситуациях, сложившейся обстановке, выполненных и рекомендуемых мероприятиях, данных, необходимых для принятия решений по предупреждению и ликвидации чрезвычайных ситуаций;</w:t>
      </w:r>
    </w:p>
    <w:p w:rsidR="00624B56" w:rsidRPr="001B428C" w:rsidRDefault="00624B56" w:rsidP="004E6970">
      <w:pPr>
        <w:pStyle w:val="newncpi"/>
        <w:spacing w:before="0" w:after="0"/>
        <w:rPr>
          <w:color w:val="000000"/>
          <w:sz w:val="30"/>
          <w:szCs w:val="30"/>
        </w:rPr>
      </w:pPr>
      <w:r w:rsidRPr="001B428C">
        <w:rPr>
          <w:color w:val="000000"/>
          <w:sz w:val="30"/>
          <w:szCs w:val="30"/>
        </w:rPr>
        <w:t>принятие экстренных мер по предупреждению и ликвидации чрезвычайных ситуаций.</w:t>
      </w:r>
    </w:p>
    <w:p w:rsidR="00624B56" w:rsidRPr="001B428C" w:rsidRDefault="00624B56" w:rsidP="004E6970">
      <w:pPr>
        <w:pStyle w:val="point"/>
        <w:spacing w:before="0" w:after="0"/>
        <w:rPr>
          <w:color w:val="000000"/>
          <w:sz w:val="30"/>
          <w:szCs w:val="30"/>
        </w:rPr>
      </w:pPr>
      <w:r w:rsidRPr="001B428C">
        <w:rPr>
          <w:color w:val="000000"/>
          <w:sz w:val="30"/>
          <w:szCs w:val="30"/>
        </w:rPr>
        <w:t xml:space="preserve">4. В своей деятельности </w:t>
      </w:r>
      <w:r w:rsidRPr="001B428C">
        <w:rPr>
          <w:rStyle w:val="HTML"/>
          <w:sz w:val="30"/>
          <w:szCs w:val="30"/>
          <w:shd w:val="clear" w:color="auto" w:fill="FFFFFF"/>
        </w:rPr>
        <w:t>ЕДДС</w:t>
      </w:r>
      <w:r w:rsidRPr="001B428C">
        <w:rPr>
          <w:color w:val="000000"/>
          <w:sz w:val="30"/>
          <w:szCs w:val="30"/>
        </w:rPr>
        <w:t xml:space="preserve"> руководствуется настоящим Положением и иными актами законодательства.</w:t>
      </w:r>
    </w:p>
    <w:p w:rsidR="00624B56" w:rsidRPr="001B428C" w:rsidRDefault="00624B56" w:rsidP="004E6970">
      <w:pPr>
        <w:pStyle w:val="point"/>
        <w:spacing w:before="0" w:after="0"/>
        <w:rPr>
          <w:color w:val="000000"/>
          <w:sz w:val="30"/>
          <w:szCs w:val="30"/>
        </w:rPr>
      </w:pPr>
      <w:r w:rsidRPr="001B428C">
        <w:rPr>
          <w:color w:val="000000"/>
          <w:sz w:val="30"/>
          <w:szCs w:val="30"/>
        </w:rPr>
        <w:t xml:space="preserve">5. Координация действий </w:t>
      </w:r>
      <w:r w:rsidRPr="001B428C">
        <w:rPr>
          <w:rStyle w:val="HTML"/>
          <w:sz w:val="30"/>
          <w:szCs w:val="30"/>
          <w:shd w:val="clear" w:color="auto" w:fill="FFFFFF"/>
        </w:rPr>
        <w:t>ЕДДС</w:t>
      </w:r>
      <w:r w:rsidRPr="001B428C">
        <w:rPr>
          <w:color w:val="000000"/>
          <w:sz w:val="30"/>
          <w:szCs w:val="30"/>
        </w:rPr>
        <w:t xml:space="preserve"> осуществляется Ивановским районным отделом по чрезвычайным ситуациям учреждения «Брестское областное управление Министерства по чрезвычайным ситуациям Республики Беларусь» через центр оперативного управления (далее – ЦОУ), расположенный по адресу: город Иваново, улица К</w:t>
      </w:r>
      <w:r>
        <w:rPr>
          <w:color w:val="000000"/>
          <w:sz w:val="30"/>
          <w:szCs w:val="30"/>
        </w:rPr>
        <w:t>арла</w:t>
      </w:r>
      <w:r w:rsidRPr="001B428C">
        <w:rPr>
          <w:color w:val="000000"/>
          <w:sz w:val="30"/>
          <w:szCs w:val="30"/>
        </w:rPr>
        <w:t xml:space="preserve"> Маркса, 39.</w:t>
      </w:r>
    </w:p>
    <w:p w:rsidR="00624B56" w:rsidRPr="001B428C" w:rsidRDefault="00624B56" w:rsidP="004E6970">
      <w:pPr>
        <w:pStyle w:val="point"/>
        <w:spacing w:before="0" w:after="0"/>
        <w:rPr>
          <w:color w:val="000000"/>
          <w:sz w:val="30"/>
          <w:szCs w:val="30"/>
        </w:rPr>
      </w:pPr>
      <w:r w:rsidRPr="001B428C">
        <w:rPr>
          <w:color w:val="000000"/>
          <w:sz w:val="30"/>
          <w:szCs w:val="30"/>
        </w:rPr>
        <w:t xml:space="preserve">6. В состав </w:t>
      </w:r>
      <w:r w:rsidRPr="001B428C">
        <w:rPr>
          <w:rStyle w:val="HTML"/>
          <w:sz w:val="30"/>
          <w:szCs w:val="30"/>
          <w:shd w:val="clear" w:color="auto" w:fill="FFFFFF"/>
        </w:rPr>
        <w:t>ЕДДС</w:t>
      </w:r>
      <w:r w:rsidRPr="001B428C">
        <w:rPr>
          <w:color w:val="000000"/>
          <w:sz w:val="30"/>
          <w:szCs w:val="30"/>
        </w:rPr>
        <w:t xml:space="preserve"> входят:</w:t>
      </w:r>
    </w:p>
    <w:p w:rsidR="00624B56" w:rsidRPr="001B428C" w:rsidRDefault="00624B56" w:rsidP="004E6970">
      <w:pPr>
        <w:pStyle w:val="newncpi"/>
        <w:spacing w:before="0" w:after="0"/>
        <w:rPr>
          <w:color w:val="000000"/>
          <w:sz w:val="30"/>
          <w:szCs w:val="30"/>
        </w:rPr>
      </w:pPr>
      <w:r w:rsidRPr="001B428C">
        <w:rPr>
          <w:color w:val="000000"/>
          <w:sz w:val="30"/>
          <w:szCs w:val="30"/>
        </w:rPr>
        <w:t>ЦОУ;</w:t>
      </w:r>
    </w:p>
    <w:p w:rsidR="00624B56" w:rsidRPr="001B428C" w:rsidRDefault="00624B56" w:rsidP="004E6970">
      <w:pPr>
        <w:pStyle w:val="newncpi"/>
        <w:spacing w:before="0" w:after="0"/>
        <w:rPr>
          <w:color w:val="000000"/>
          <w:sz w:val="30"/>
          <w:szCs w:val="30"/>
        </w:rPr>
      </w:pPr>
      <w:r w:rsidRPr="001B428C">
        <w:rPr>
          <w:color w:val="000000"/>
          <w:sz w:val="30"/>
          <w:szCs w:val="30"/>
        </w:rPr>
        <w:lastRenderedPageBreak/>
        <w:t>ДДС, указанные в приложении к решению, утвердившему настоящее Положение.</w:t>
      </w:r>
      <w:bookmarkStart w:id="2" w:name="_GoBack"/>
      <w:bookmarkEnd w:id="2"/>
    </w:p>
    <w:p w:rsidR="00624B56" w:rsidRPr="001B428C" w:rsidRDefault="00624B56" w:rsidP="004E6970">
      <w:pPr>
        <w:pStyle w:val="point"/>
        <w:spacing w:before="0" w:after="0"/>
        <w:rPr>
          <w:color w:val="000000"/>
          <w:sz w:val="30"/>
          <w:szCs w:val="30"/>
        </w:rPr>
      </w:pPr>
      <w:r w:rsidRPr="001B428C">
        <w:rPr>
          <w:color w:val="000000"/>
          <w:sz w:val="30"/>
          <w:szCs w:val="30"/>
        </w:rPr>
        <w:t xml:space="preserve">7. Функционирование </w:t>
      </w:r>
      <w:r w:rsidRPr="001B428C">
        <w:rPr>
          <w:rStyle w:val="HTML"/>
          <w:sz w:val="30"/>
          <w:szCs w:val="30"/>
          <w:shd w:val="clear" w:color="auto" w:fill="FFFFFF"/>
        </w:rPr>
        <w:t>ЕДДС</w:t>
      </w:r>
      <w:r w:rsidRPr="001B428C">
        <w:rPr>
          <w:color w:val="000000"/>
          <w:sz w:val="30"/>
          <w:szCs w:val="30"/>
        </w:rPr>
        <w:t xml:space="preserve"> осуществляется по следующей схеме: сообщения, поступившие в ЦОУ, анализируются, и в зависимости от характера сообщения оперативный дежурный ЦОУ направляет </w:t>
      </w:r>
      <w:r w:rsidR="008A7FFE">
        <w:rPr>
          <w:color w:val="000000"/>
          <w:sz w:val="30"/>
          <w:szCs w:val="30"/>
        </w:rPr>
        <w:t xml:space="preserve">их в </w:t>
      </w:r>
      <w:r w:rsidRPr="001B428C">
        <w:rPr>
          <w:color w:val="000000"/>
          <w:sz w:val="30"/>
          <w:szCs w:val="30"/>
        </w:rPr>
        <w:t>подразделения Ивановского районного отдела по чрезвычайным ситуациям учреждения «Брестское областное управление Министерства по чрезвычайным ситуациям Республики Беларусь» или переадресовывает в соответствующую ДДС.</w:t>
      </w:r>
    </w:p>
    <w:p w:rsidR="00624B56" w:rsidRPr="001B428C" w:rsidRDefault="00624B56" w:rsidP="004E6970">
      <w:pPr>
        <w:pStyle w:val="point"/>
        <w:spacing w:before="0" w:after="0"/>
        <w:rPr>
          <w:color w:val="000000"/>
          <w:sz w:val="30"/>
          <w:szCs w:val="30"/>
        </w:rPr>
      </w:pPr>
      <w:r w:rsidRPr="001B428C">
        <w:rPr>
          <w:color w:val="000000"/>
          <w:sz w:val="30"/>
          <w:szCs w:val="30"/>
        </w:rPr>
        <w:t>8. ЦОУ является координирующим органом по вопросам совместных действий ДДС в чрезвычайных ситуациях, а также органом, осуществляющим сбор, обработку и обмен между ДДС информацией о чрезвычайных ситуациях.</w:t>
      </w:r>
    </w:p>
    <w:p w:rsidR="00624B56" w:rsidRPr="001B428C" w:rsidRDefault="00624B56" w:rsidP="004E6970">
      <w:pPr>
        <w:pStyle w:val="point"/>
        <w:spacing w:before="0" w:after="0"/>
        <w:rPr>
          <w:color w:val="000000"/>
          <w:sz w:val="30"/>
          <w:szCs w:val="30"/>
        </w:rPr>
      </w:pPr>
      <w:r w:rsidRPr="001B428C">
        <w:rPr>
          <w:color w:val="000000"/>
          <w:sz w:val="30"/>
          <w:szCs w:val="30"/>
        </w:rPr>
        <w:t>9. Основными задачами ЦОУ являются:</w:t>
      </w:r>
    </w:p>
    <w:p w:rsidR="00624B56" w:rsidRPr="001B428C" w:rsidRDefault="00624B56" w:rsidP="004E6970">
      <w:pPr>
        <w:pStyle w:val="newncpi"/>
        <w:spacing w:before="0" w:after="0"/>
        <w:rPr>
          <w:color w:val="000000"/>
          <w:sz w:val="30"/>
          <w:szCs w:val="30"/>
        </w:rPr>
      </w:pPr>
      <w:r w:rsidRPr="001B428C">
        <w:rPr>
          <w:color w:val="000000"/>
          <w:sz w:val="30"/>
          <w:szCs w:val="30"/>
        </w:rPr>
        <w:t>прием от населения и организаций сообщений об угрозе возникновения или факте возникновения чрезвычайных ситуаций и нарушениях условий жизнедеятельности населения;</w:t>
      </w:r>
    </w:p>
    <w:p w:rsidR="00624B56" w:rsidRPr="001B428C" w:rsidRDefault="00624B56" w:rsidP="004E6970">
      <w:pPr>
        <w:pStyle w:val="newncpi"/>
        <w:spacing w:before="0" w:after="0"/>
        <w:rPr>
          <w:color w:val="000000"/>
          <w:sz w:val="30"/>
          <w:szCs w:val="30"/>
        </w:rPr>
      </w:pPr>
      <w:r w:rsidRPr="001B428C">
        <w:rPr>
          <w:color w:val="000000"/>
          <w:sz w:val="30"/>
          <w:szCs w:val="30"/>
        </w:rPr>
        <w:t>направление подразделений по чрезвычайным ситуациям или переадресация сообщений в соответствующую ДДС;</w:t>
      </w:r>
    </w:p>
    <w:p w:rsidR="00624B56" w:rsidRPr="001B428C" w:rsidRDefault="00624B56" w:rsidP="004E6970">
      <w:pPr>
        <w:pStyle w:val="newncpi"/>
        <w:spacing w:before="0" w:after="0"/>
        <w:rPr>
          <w:color w:val="000000"/>
          <w:sz w:val="30"/>
          <w:szCs w:val="30"/>
        </w:rPr>
      </w:pPr>
      <w:r w:rsidRPr="001B428C">
        <w:rPr>
          <w:color w:val="000000"/>
          <w:sz w:val="30"/>
          <w:szCs w:val="30"/>
        </w:rPr>
        <w:t>оповещение ДДС, входящих в </w:t>
      </w:r>
      <w:r w:rsidRPr="001B428C">
        <w:rPr>
          <w:rStyle w:val="HTML"/>
          <w:sz w:val="30"/>
          <w:szCs w:val="30"/>
          <w:shd w:val="clear" w:color="auto" w:fill="FFFFFF"/>
        </w:rPr>
        <w:t>ЕДДС</w:t>
      </w:r>
      <w:r w:rsidRPr="001B428C">
        <w:rPr>
          <w:color w:val="000000"/>
          <w:sz w:val="30"/>
          <w:szCs w:val="30"/>
        </w:rPr>
        <w:t xml:space="preserve">, о переводе в установленные режимы функционирования сил Ивановского районного звена Брестской </w:t>
      </w:r>
      <w:r w:rsidR="008A7FFE">
        <w:rPr>
          <w:color w:val="000000"/>
          <w:sz w:val="30"/>
          <w:szCs w:val="30"/>
        </w:rPr>
        <w:t>территориальной</w:t>
      </w:r>
      <w:r w:rsidRPr="001B428C">
        <w:rPr>
          <w:color w:val="000000"/>
          <w:sz w:val="30"/>
          <w:szCs w:val="30"/>
        </w:rPr>
        <w:t xml:space="preserve"> подсистемы Государственной системы предупреждения и ликвидации чрезвычайных ситуаций (далее – Ивановское районное звено</w:t>
      </w:r>
      <w:r w:rsidR="00664119">
        <w:rPr>
          <w:color w:val="000000"/>
          <w:sz w:val="30"/>
          <w:szCs w:val="30"/>
        </w:rPr>
        <w:t xml:space="preserve"> </w:t>
      </w:r>
      <w:r w:rsidRPr="001B428C">
        <w:rPr>
          <w:color w:val="000000"/>
          <w:sz w:val="30"/>
          <w:szCs w:val="30"/>
        </w:rPr>
        <w:t>ГСЧС), а также сбор (по отдельным решениям) руководящего состава райисполкома, комиссии по чрезвычайным ситуациям при райисполкоме;</w:t>
      </w:r>
    </w:p>
    <w:p w:rsidR="00624B56" w:rsidRPr="001B428C" w:rsidRDefault="00624B56" w:rsidP="004E6970">
      <w:pPr>
        <w:pStyle w:val="newncpi"/>
        <w:spacing w:before="0" w:after="0"/>
        <w:rPr>
          <w:color w:val="000000"/>
          <w:sz w:val="30"/>
          <w:szCs w:val="30"/>
        </w:rPr>
      </w:pPr>
      <w:r w:rsidRPr="001B428C">
        <w:rPr>
          <w:color w:val="000000"/>
          <w:sz w:val="30"/>
          <w:szCs w:val="30"/>
        </w:rPr>
        <w:t>обработка и анализ данных об обстановке, определение масштабов чрезвычайных ситуаций и состава аварийных служб, необходимых для экстренного реагирования на чрезвычайные ситуации, распространение в </w:t>
      </w:r>
      <w:r w:rsidRPr="001B428C">
        <w:rPr>
          <w:rStyle w:val="HTML"/>
          <w:sz w:val="30"/>
          <w:szCs w:val="30"/>
          <w:shd w:val="clear" w:color="auto" w:fill="FFFFFF"/>
        </w:rPr>
        <w:t>ЕДДС</w:t>
      </w:r>
      <w:r w:rsidRPr="001B428C">
        <w:rPr>
          <w:color w:val="000000"/>
          <w:sz w:val="30"/>
          <w:szCs w:val="30"/>
        </w:rPr>
        <w:t xml:space="preserve"> полученной информации;</w:t>
      </w:r>
    </w:p>
    <w:p w:rsidR="00624B56" w:rsidRPr="001B428C" w:rsidRDefault="00624B56" w:rsidP="004E6970">
      <w:pPr>
        <w:pStyle w:val="newncpi"/>
        <w:spacing w:before="0" w:after="0"/>
        <w:rPr>
          <w:color w:val="000000"/>
          <w:sz w:val="30"/>
          <w:szCs w:val="30"/>
        </w:rPr>
      </w:pPr>
      <w:r w:rsidRPr="001B428C">
        <w:rPr>
          <w:color w:val="000000"/>
          <w:sz w:val="30"/>
          <w:szCs w:val="30"/>
        </w:rPr>
        <w:t>принятие решений (предложений) по первоочередным мерам по ликвидации угроз или возникших чрезвычайных ситуаций (в пределах полномочий, установленных вышестоящими органами);</w:t>
      </w:r>
    </w:p>
    <w:p w:rsidR="00624B56" w:rsidRPr="001B428C" w:rsidRDefault="00624B56" w:rsidP="004E6970">
      <w:pPr>
        <w:pStyle w:val="newncpi"/>
        <w:spacing w:before="0" w:after="0"/>
        <w:rPr>
          <w:color w:val="000000"/>
          <w:sz w:val="30"/>
          <w:szCs w:val="30"/>
        </w:rPr>
      </w:pPr>
      <w:r w:rsidRPr="001B428C">
        <w:rPr>
          <w:color w:val="000000"/>
          <w:sz w:val="30"/>
          <w:szCs w:val="30"/>
        </w:rPr>
        <w:t>подготовка докладов (донесений) в соответствующие вышестоящие органы о сложившейся обстановке на местах ликвидации чрезвычайных ситуаций, действиях сил Ивановского районного звена ГСЧС;</w:t>
      </w:r>
    </w:p>
    <w:p w:rsidR="00624B56" w:rsidRPr="001B428C" w:rsidRDefault="00624B56" w:rsidP="004E6970">
      <w:pPr>
        <w:pStyle w:val="newncpi"/>
        <w:spacing w:before="0" w:after="0"/>
        <w:rPr>
          <w:color w:val="000000"/>
          <w:sz w:val="30"/>
          <w:szCs w:val="30"/>
        </w:rPr>
      </w:pPr>
      <w:r w:rsidRPr="001B428C">
        <w:rPr>
          <w:color w:val="000000"/>
          <w:sz w:val="30"/>
          <w:szCs w:val="30"/>
        </w:rPr>
        <w:t>доведение задач до сил Ивановского районного звена ГСЧС и контроль их выполнения;</w:t>
      </w:r>
    </w:p>
    <w:p w:rsidR="00624B56" w:rsidRPr="001B428C" w:rsidRDefault="00624B56" w:rsidP="004E6970">
      <w:pPr>
        <w:pStyle w:val="newncpi"/>
        <w:spacing w:before="0" w:after="0"/>
        <w:rPr>
          <w:color w:val="000000"/>
          <w:sz w:val="30"/>
          <w:szCs w:val="30"/>
        </w:rPr>
      </w:pPr>
      <w:r w:rsidRPr="001B428C">
        <w:rPr>
          <w:color w:val="000000"/>
          <w:sz w:val="30"/>
          <w:szCs w:val="30"/>
        </w:rPr>
        <w:t>обобщение информации о чрезвычайных ситуациях, ходе работ по их ликвидации;</w:t>
      </w:r>
    </w:p>
    <w:p w:rsidR="00624B56" w:rsidRPr="001B428C" w:rsidRDefault="00624B56" w:rsidP="004E6970">
      <w:pPr>
        <w:pStyle w:val="newncpi"/>
        <w:spacing w:before="0" w:after="0"/>
        <w:rPr>
          <w:color w:val="000000"/>
          <w:sz w:val="30"/>
          <w:szCs w:val="30"/>
        </w:rPr>
      </w:pPr>
      <w:r w:rsidRPr="001B428C">
        <w:rPr>
          <w:color w:val="000000"/>
          <w:sz w:val="30"/>
          <w:szCs w:val="30"/>
        </w:rPr>
        <w:t xml:space="preserve">организация взаимодействия с ДДС, входящими в состав </w:t>
      </w:r>
      <w:r w:rsidRPr="001B428C">
        <w:rPr>
          <w:rStyle w:val="HTML"/>
          <w:sz w:val="30"/>
          <w:szCs w:val="30"/>
          <w:shd w:val="clear" w:color="auto" w:fill="FFFFFF"/>
        </w:rPr>
        <w:t>ЕДДС</w:t>
      </w:r>
      <w:r w:rsidRPr="001B428C">
        <w:rPr>
          <w:color w:val="000000"/>
          <w:sz w:val="30"/>
          <w:szCs w:val="30"/>
        </w:rPr>
        <w:t>, и информирование их об оперативной обстановке;</w:t>
      </w:r>
    </w:p>
    <w:p w:rsidR="00624B56" w:rsidRPr="001B428C" w:rsidRDefault="00624B56" w:rsidP="004E6970">
      <w:pPr>
        <w:pStyle w:val="newncpi"/>
        <w:spacing w:before="0" w:after="0"/>
        <w:rPr>
          <w:color w:val="000000"/>
          <w:sz w:val="30"/>
          <w:szCs w:val="30"/>
        </w:rPr>
      </w:pPr>
      <w:r w:rsidRPr="001B428C">
        <w:rPr>
          <w:color w:val="000000"/>
          <w:sz w:val="30"/>
          <w:szCs w:val="30"/>
        </w:rPr>
        <w:lastRenderedPageBreak/>
        <w:t>координация действий сил и средств организаций, дислоцирующихся на территории Ивановского района, привлекаемых для ликвидации чрезвычайных ситуаций.</w:t>
      </w:r>
    </w:p>
    <w:p w:rsidR="00624B56" w:rsidRPr="001B428C" w:rsidRDefault="00624B56" w:rsidP="004E6970">
      <w:pPr>
        <w:pStyle w:val="point"/>
        <w:spacing w:before="0" w:after="0"/>
        <w:rPr>
          <w:color w:val="000000"/>
          <w:sz w:val="30"/>
          <w:szCs w:val="30"/>
        </w:rPr>
      </w:pPr>
      <w:r w:rsidRPr="001B428C">
        <w:rPr>
          <w:color w:val="000000"/>
          <w:sz w:val="30"/>
          <w:szCs w:val="30"/>
        </w:rPr>
        <w:t>10. Основными задачами ДДС являются:</w:t>
      </w:r>
    </w:p>
    <w:p w:rsidR="00624B56" w:rsidRPr="001B428C" w:rsidRDefault="00624B56" w:rsidP="004E6970">
      <w:pPr>
        <w:pStyle w:val="newncpi"/>
        <w:spacing w:before="0" w:after="0"/>
        <w:rPr>
          <w:color w:val="000000"/>
          <w:sz w:val="30"/>
          <w:szCs w:val="30"/>
        </w:rPr>
      </w:pPr>
      <w:r w:rsidRPr="001B428C">
        <w:rPr>
          <w:color w:val="000000"/>
          <w:sz w:val="30"/>
          <w:szCs w:val="30"/>
        </w:rPr>
        <w:t>прием сообщений о происшествиях, их анализ и представление в ЦОУ тех сообщений, которые идентифицируются как сообщения об угрозе или возникновении чрезвычайных ситуаций;</w:t>
      </w:r>
    </w:p>
    <w:p w:rsidR="00624B56" w:rsidRPr="001B428C" w:rsidRDefault="00624B56" w:rsidP="004E6970">
      <w:pPr>
        <w:pStyle w:val="newncpi"/>
        <w:spacing w:before="0" w:after="0"/>
        <w:rPr>
          <w:color w:val="000000"/>
          <w:sz w:val="30"/>
          <w:szCs w:val="30"/>
        </w:rPr>
      </w:pPr>
      <w:r w:rsidRPr="001B428C">
        <w:rPr>
          <w:color w:val="000000"/>
          <w:sz w:val="30"/>
          <w:szCs w:val="30"/>
        </w:rPr>
        <w:t>принятие мер по ликвидации чрезвычайных ситуаций в пределах компетенции;</w:t>
      </w:r>
    </w:p>
    <w:p w:rsidR="00624B56" w:rsidRPr="001B428C" w:rsidRDefault="00624B56" w:rsidP="004E6970">
      <w:pPr>
        <w:pStyle w:val="newncpi"/>
        <w:spacing w:before="0" w:after="0"/>
        <w:rPr>
          <w:color w:val="000000"/>
          <w:sz w:val="30"/>
          <w:szCs w:val="30"/>
        </w:rPr>
      </w:pPr>
      <w:r w:rsidRPr="001B428C">
        <w:rPr>
          <w:color w:val="000000"/>
          <w:sz w:val="30"/>
          <w:szCs w:val="30"/>
        </w:rPr>
        <w:t>представление докладов (донесений) по подчиненности и в ЦОУ о сложившейся оперативной обстановке в результате чрезвычайных ситуаций и действиях по их предупреждению и ликвидации;</w:t>
      </w:r>
    </w:p>
    <w:p w:rsidR="00624B56" w:rsidRPr="001B428C" w:rsidRDefault="00624B56" w:rsidP="004E6970">
      <w:pPr>
        <w:pStyle w:val="newncpi"/>
        <w:spacing w:before="0" w:after="0"/>
        <w:rPr>
          <w:color w:val="000000"/>
          <w:sz w:val="30"/>
          <w:szCs w:val="30"/>
        </w:rPr>
      </w:pPr>
      <w:r w:rsidRPr="001B428C">
        <w:rPr>
          <w:color w:val="000000"/>
          <w:sz w:val="30"/>
          <w:szCs w:val="30"/>
        </w:rPr>
        <w:t>доведение до должностных лиц ведомственной службы оперативной информации о чрезвычайных ситуациях, действиях сил и средств по их ликвидации, а также распоряжений и указаний вышестоящих органов;</w:t>
      </w:r>
    </w:p>
    <w:p w:rsidR="00624B56" w:rsidRPr="001B428C" w:rsidRDefault="00624B56" w:rsidP="004E6970">
      <w:pPr>
        <w:pStyle w:val="newncpi"/>
        <w:spacing w:before="0" w:after="0"/>
        <w:rPr>
          <w:color w:val="000000"/>
          <w:sz w:val="30"/>
          <w:szCs w:val="30"/>
        </w:rPr>
      </w:pPr>
      <w:r w:rsidRPr="001B428C">
        <w:rPr>
          <w:color w:val="000000"/>
          <w:sz w:val="30"/>
          <w:szCs w:val="30"/>
        </w:rPr>
        <w:t>обобщение информации о происшествиях и чрезвычайных ситуациях, ходе работ по их ликвидации и представление итоговых докладов в ЦОУ и по подчиненности.</w:t>
      </w:r>
    </w:p>
    <w:p w:rsidR="00624B56" w:rsidRDefault="00624B56" w:rsidP="004E6970">
      <w:pPr>
        <w:pStyle w:val="point"/>
        <w:spacing w:before="0" w:after="0"/>
        <w:rPr>
          <w:color w:val="000000"/>
          <w:sz w:val="30"/>
          <w:szCs w:val="30"/>
        </w:rPr>
      </w:pPr>
      <w:r w:rsidRPr="001B428C">
        <w:rPr>
          <w:color w:val="000000"/>
          <w:sz w:val="30"/>
          <w:szCs w:val="30"/>
        </w:rPr>
        <w:t xml:space="preserve">11. Руководители организаций и ДДС, входящих в состав </w:t>
      </w:r>
      <w:r w:rsidRPr="001B428C">
        <w:rPr>
          <w:rStyle w:val="HTML"/>
          <w:sz w:val="30"/>
          <w:szCs w:val="30"/>
          <w:shd w:val="clear" w:color="auto" w:fill="FFFFFF"/>
        </w:rPr>
        <w:t>ЕДДС</w:t>
      </w:r>
      <w:r w:rsidRPr="001B428C">
        <w:rPr>
          <w:color w:val="000000"/>
          <w:sz w:val="30"/>
          <w:szCs w:val="30"/>
        </w:rPr>
        <w:t>, несут ответственность за оперативность и эффективность принимаемых экстренных мер по предупреждению и ликвидации чрезвычайных ситуаций в порядке, установленном законодательством.</w:t>
      </w:r>
    </w:p>
    <w:p w:rsidR="00624B56" w:rsidRDefault="00624B56" w:rsidP="004E6970">
      <w:pPr>
        <w:pStyle w:val="point"/>
        <w:spacing w:before="0" w:after="0"/>
        <w:rPr>
          <w:color w:val="000000"/>
          <w:sz w:val="30"/>
          <w:szCs w:val="30"/>
        </w:rPr>
      </w:pPr>
    </w:p>
    <w:p w:rsidR="00624B56" w:rsidRDefault="00624B56" w:rsidP="004E6970">
      <w:pPr>
        <w:pStyle w:val="point"/>
        <w:spacing w:before="0" w:after="0"/>
        <w:rPr>
          <w:color w:val="000000"/>
          <w:sz w:val="30"/>
          <w:szCs w:val="30"/>
        </w:rPr>
      </w:pPr>
    </w:p>
    <w:p w:rsidR="00624B56" w:rsidRDefault="00624B56" w:rsidP="004E6970">
      <w:pPr>
        <w:pStyle w:val="point"/>
        <w:spacing w:before="0" w:after="0"/>
        <w:rPr>
          <w:color w:val="000000"/>
          <w:sz w:val="30"/>
          <w:szCs w:val="30"/>
        </w:rPr>
      </w:pPr>
    </w:p>
    <w:sectPr w:rsidR="00624B56" w:rsidSect="00F8084B">
      <w:pgSz w:w="11907" w:h="16840" w:code="1"/>
      <w:pgMar w:top="1134" w:right="567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740D5" w:rsidRDefault="001740D5">
      <w:r>
        <w:separator/>
      </w:r>
    </w:p>
  </w:endnote>
  <w:endnote w:type="continuationSeparator" w:id="0">
    <w:p w:rsidR="001740D5" w:rsidRDefault="0017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740D5" w:rsidRDefault="001740D5">
      <w:r>
        <w:separator/>
      </w:r>
    </w:p>
  </w:footnote>
  <w:footnote w:type="continuationSeparator" w:id="0">
    <w:p w:rsidR="001740D5" w:rsidRDefault="00174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4B56" w:rsidRDefault="00624B56" w:rsidP="00F808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4B56" w:rsidRDefault="00624B5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4B56" w:rsidRPr="00F63606" w:rsidRDefault="00624B56" w:rsidP="00F8084B">
    <w:pPr>
      <w:pStyle w:val="a5"/>
      <w:framePr w:wrap="around" w:vAnchor="text" w:hAnchor="margin" w:xAlign="center" w:y="1"/>
      <w:jc w:val="center"/>
      <w:rPr>
        <w:rStyle w:val="a7"/>
        <w:rFonts w:ascii="Times New Roman" w:hAnsi="Times New Roman"/>
        <w:sz w:val="30"/>
        <w:szCs w:val="30"/>
      </w:rPr>
    </w:pPr>
    <w:r w:rsidRPr="00F8084B">
      <w:rPr>
        <w:rStyle w:val="a7"/>
        <w:rFonts w:ascii="Times New Roman" w:hAnsi="Times New Roman"/>
        <w:sz w:val="30"/>
        <w:szCs w:val="30"/>
      </w:rPr>
      <w:fldChar w:fldCharType="begin"/>
    </w:r>
    <w:r w:rsidRPr="00F8084B">
      <w:rPr>
        <w:rStyle w:val="a7"/>
        <w:rFonts w:ascii="Times New Roman" w:hAnsi="Times New Roman"/>
        <w:sz w:val="30"/>
        <w:szCs w:val="30"/>
      </w:rPr>
      <w:instrText xml:space="preserve">PAGE  </w:instrText>
    </w:r>
    <w:r w:rsidRPr="00F8084B">
      <w:rPr>
        <w:rStyle w:val="a7"/>
        <w:rFonts w:ascii="Times New Roman" w:hAnsi="Times New Roman"/>
        <w:sz w:val="30"/>
        <w:szCs w:val="30"/>
      </w:rPr>
      <w:fldChar w:fldCharType="separate"/>
    </w:r>
    <w:r>
      <w:rPr>
        <w:rStyle w:val="a7"/>
        <w:rFonts w:ascii="Times New Roman" w:hAnsi="Times New Roman"/>
        <w:noProof/>
        <w:sz w:val="30"/>
        <w:szCs w:val="30"/>
      </w:rPr>
      <w:t>3</w:t>
    </w:r>
    <w:r w:rsidRPr="00F8084B">
      <w:rPr>
        <w:rStyle w:val="a7"/>
        <w:rFonts w:ascii="Times New Roman" w:hAnsi="Times New Roman"/>
        <w:sz w:val="30"/>
        <w:szCs w:val="30"/>
      </w:rPr>
      <w:fldChar w:fldCharType="end"/>
    </w:r>
  </w:p>
  <w:p w:rsidR="00624B56" w:rsidRDefault="00624B56" w:rsidP="00993433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1B5B"/>
    <w:rsid w:val="0001157D"/>
    <w:rsid w:val="00032DF5"/>
    <w:rsid w:val="000645CD"/>
    <w:rsid w:val="0006634B"/>
    <w:rsid w:val="00121F67"/>
    <w:rsid w:val="00155544"/>
    <w:rsid w:val="001740D5"/>
    <w:rsid w:val="00182D36"/>
    <w:rsid w:val="001B428C"/>
    <w:rsid w:val="001E19BD"/>
    <w:rsid w:val="00203F1E"/>
    <w:rsid w:val="002D7789"/>
    <w:rsid w:val="0036198E"/>
    <w:rsid w:val="0043321D"/>
    <w:rsid w:val="004E6970"/>
    <w:rsid w:val="004F1B5B"/>
    <w:rsid w:val="00501864"/>
    <w:rsid w:val="00624B56"/>
    <w:rsid w:val="006370EC"/>
    <w:rsid w:val="0064406E"/>
    <w:rsid w:val="00645EF7"/>
    <w:rsid w:val="00664119"/>
    <w:rsid w:val="006C2A6D"/>
    <w:rsid w:val="00767FAB"/>
    <w:rsid w:val="007A3065"/>
    <w:rsid w:val="007C7D5F"/>
    <w:rsid w:val="007E68D8"/>
    <w:rsid w:val="00814E83"/>
    <w:rsid w:val="00867D13"/>
    <w:rsid w:val="008874AC"/>
    <w:rsid w:val="008A5358"/>
    <w:rsid w:val="008A7FFE"/>
    <w:rsid w:val="008B797D"/>
    <w:rsid w:val="00966757"/>
    <w:rsid w:val="00993433"/>
    <w:rsid w:val="009A24C8"/>
    <w:rsid w:val="00A371C5"/>
    <w:rsid w:val="00A37EAE"/>
    <w:rsid w:val="00A46AB8"/>
    <w:rsid w:val="00A54CA6"/>
    <w:rsid w:val="00A91F3D"/>
    <w:rsid w:val="00AA4D9E"/>
    <w:rsid w:val="00AE22DB"/>
    <w:rsid w:val="00B601CD"/>
    <w:rsid w:val="00B67457"/>
    <w:rsid w:val="00C33FCB"/>
    <w:rsid w:val="00CD67CD"/>
    <w:rsid w:val="00DA5C7E"/>
    <w:rsid w:val="00E04095"/>
    <w:rsid w:val="00E75D4E"/>
    <w:rsid w:val="00E86ECD"/>
    <w:rsid w:val="00ED066E"/>
    <w:rsid w:val="00F2185A"/>
    <w:rsid w:val="00F63606"/>
    <w:rsid w:val="00F744D1"/>
    <w:rsid w:val="00F8084B"/>
    <w:rsid w:val="00F836EB"/>
    <w:rsid w:val="00FA70ED"/>
    <w:rsid w:val="00FC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ECF24A"/>
  <w15:docId w15:val="{F2C3AC2F-51E6-4C67-AEFE-FFC000DC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4AC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uiPriority w:val="99"/>
    <w:semiHidden/>
    <w:rsid w:val="008874AC"/>
    <w:rPr>
      <w:rFonts w:cs="Times New Roman"/>
      <w:color w:val="000000"/>
      <w:shd w:val="clear" w:color="auto" w:fill="FFFF00"/>
    </w:rPr>
  </w:style>
  <w:style w:type="paragraph" w:customStyle="1" w:styleId="titlencpi">
    <w:name w:val="titlencpi"/>
    <w:basedOn w:val="a"/>
    <w:uiPriority w:val="99"/>
    <w:rsid w:val="008874AC"/>
    <w:pPr>
      <w:spacing w:before="360" w:after="360" w:line="240" w:lineRule="auto"/>
      <w:ind w:right="2268"/>
    </w:pPr>
    <w:rPr>
      <w:rFonts w:ascii="Times New Roman" w:hAnsi="Times New Roman"/>
      <w:b/>
      <w:bCs/>
      <w:sz w:val="24"/>
      <w:szCs w:val="24"/>
    </w:rPr>
  </w:style>
  <w:style w:type="paragraph" w:customStyle="1" w:styleId="agree">
    <w:name w:val="agree"/>
    <w:basedOn w:val="a"/>
    <w:uiPriority w:val="99"/>
    <w:rsid w:val="008874AC"/>
    <w:pPr>
      <w:spacing w:after="28" w:line="240" w:lineRule="auto"/>
    </w:pPr>
    <w:rPr>
      <w:rFonts w:ascii="Times New Roman" w:hAnsi="Times New Roman"/>
      <w:i/>
      <w:iCs/>
    </w:rPr>
  </w:style>
  <w:style w:type="paragraph" w:customStyle="1" w:styleId="titlep">
    <w:name w:val="titlep"/>
    <w:basedOn w:val="a"/>
    <w:uiPriority w:val="99"/>
    <w:rsid w:val="008874AC"/>
    <w:pPr>
      <w:spacing w:before="360" w:after="36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titleu">
    <w:name w:val="titleu"/>
    <w:basedOn w:val="a"/>
    <w:uiPriority w:val="99"/>
    <w:rsid w:val="008874AC"/>
    <w:pPr>
      <w:spacing w:before="360" w:after="36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point">
    <w:name w:val="point"/>
    <w:basedOn w:val="a"/>
    <w:uiPriority w:val="99"/>
    <w:rsid w:val="008874AC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preamble">
    <w:name w:val="preamble"/>
    <w:basedOn w:val="a"/>
    <w:uiPriority w:val="99"/>
    <w:rsid w:val="008874AC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noski">
    <w:name w:val="snoski"/>
    <w:basedOn w:val="a"/>
    <w:uiPriority w:val="99"/>
    <w:rsid w:val="008874AC"/>
    <w:pPr>
      <w:spacing w:before="160" w:after="160" w:line="240" w:lineRule="auto"/>
      <w:ind w:firstLine="567"/>
      <w:jc w:val="both"/>
    </w:pPr>
    <w:rPr>
      <w:rFonts w:ascii="Times New Roman" w:hAnsi="Times New Roman"/>
      <w:sz w:val="20"/>
      <w:szCs w:val="20"/>
    </w:rPr>
  </w:style>
  <w:style w:type="paragraph" w:customStyle="1" w:styleId="snoskiline">
    <w:name w:val="snoskiline"/>
    <w:basedOn w:val="a"/>
    <w:uiPriority w:val="99"/>
    <w:rsid w:val="008874AC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table10">
    <w:name w:val="table10"/>
    <w:basedOn w:val="a"/>
    <w:uiPriority w:val="99"/>
    <w:rsid w:val="008874AC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append">
    <w:name w:val="append"/>
    <w:basedOn w:val="a"/>
    <w:uiPriority w:val="99"/>
    <w:rsid w:val="008874AC"/>
    <w:pPr>
      <w:spacing w:after="0" w:line="240" w:lineRule="auto"/>
    </w:pPr>
    <w:rPr>
      <w:rFonts w:ascii="Times New Roman" w:hAnsi="Times New Roman"/>
      <w:i/>
      <w:iCs/>
    </w:rPr>
  </w:style>
  <w:style w:type="paragraph" w:customStyle="1" w:styleId="append1">
    <w:name w:val="append1"/>
    <w:basedOn w:val="a"/>
    <w:uiPriority w:val="99"/>
    <w:rsid w:val="008874AC"/>
    <w:pPr>
      <w:spacing w:after="28" w:line="240" w:lineRule="auto"/>
    </w:pPr>
    <w:rPr>
      <w:rFonts w:ascii="Times New Roman" w:hAnsi="Times New Roman"/>
      <w:i/>
      <w:iCs/>
    </w:rPr>
  </w:style>
  <w:style w:type="paragraph" w:customStyle="1" w:styleId="cap1">
    <w:name w:val="cap1"/>
    <w:basedOn w:val="a"/>
    <w:uiPriority w:val="99"/>
    <w:rsid w:val="008874AC"/>
    <w:pPr>
      <w:spacing w:after="0" w:line="240" w:lineRule="auto"/>
    </w:pPr>
    <w:rPr>
      <w:rFonts w:ascii="Times New Roman" w:hAnsi="Times New Roman"/>
      <w:i/>
      <w:iCs/>
    </w:rPr>
  </w:style>
  <w:style w:type="paragraph" w:customStyle="1" w:styleId="capu1">
    <w:name w:val="capu1"/>
    <w:basedOn w:val="a"/>
    <w:uiPriority w:val="99"/>
    <w:rsid w:val="008874AC"/>
    <w:pPr>
      <w:spacing w:after="120" w:line="240" w:lineRule="auto"/>
    </w:pPr>
    <w:rPr>
      <w:rFonts w:ascii="Times New Roman" w:hAnsi="Times New Roman"/>
      <w:i/>
      <w:iCs/>
    </w:rPr>
  </w:style>
  <w:style w:type="paragraph" w:customStyle="1" w:styleId="newncpi">
    <w:name w:val="newncpi"/>
    <w:basedOn w:val="a"/>
    <w:uiPriority w:val="99"/>
    <w:rsid w:val="008874AC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uiPriority w:val="99"/>
    <w:rsid w:val="008874AC"/>
    <w:pPr>
      <w:spacing w:before="160" w:after="16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name">
    <w:name w:val="name"/>
    <w:uiPriority w:val="99"/>
    <w:rsid w:val="008874AC"/>
    <w:rPr>
      <w:rFonts w:ascii="Times New Roman" w:hAnsi="Times New Roman"/>
      <w:b/>
      <w:caps/>
    </w:rPr>
  </w:style>
  <w:style w:type="character" w:customStyle="1" w:styleId="promulgator">
    <w:name w:val="promulgator"/>
    <w:uiPriority w:val="99"/>
    <w:rsid w:val="008874AC"/>
    <w:rPr>
      <w:rFonts w:ascii="Times New Roman" w:hAnsi="Times New Roman"/>
      <w:b/>
      <w:caps/>
    </w:rPr>
  </w:style>
  <w:style w:type="character" w:customStyle="1" w:styleId="datepr">
    <w:name w:val="datepr"/>
    <w:uiPriority w:val="99"/>
    <w:rsid w:val="008874AC"/>
    <w:rPr>
      <w:rFonts w:ascii="Times New Roman" w:hAnsi="Times New Roman"/>
      <w:i/>
    </w:rPr>
  </w:style>
  <w:style w:type="character" w:customStyle="1" w:styleId="number">
    <w:name w:val="number"/>
    <w:uiPriority w:val="99"/>
    <w:rsid w:val="008874AC"/>
    <w:rPr>
      <w:rFonts w:ascii="Times New Roman" w:hAnsi="Times New Roman"/>
      <w:i/>
    </w:rPr>
  </w:style>
  <w:style w:type="character" w:customStyle="1" w:styleId="post">
    <w:name w:val="post"/>
    <w:uiPriority w:val="99"/>
    <w:rsid w:val="008874AC"/>
    <w:rPr>
      <w:rFonts w:ascii="Times New Roman" w:hAnsi="Times New Roman"/>
      <w:b/>
      <w:i/>
      <w:sz w:val="22"/>
    </w:rPr>
  </w:style>
  <w:style w:type="character" w:customStyle="1" w:styleId="pers">
    <w:name w:val="pers"/>
    <w:uiPriority w:val="99"/>
    <w:rsid w:val="008874AC"/>
    <w:rPr>
      <w:rFonts w:ascii="Times New Roman" w:hAnsi="Times New Roman"/>
      <w:b/>
      <w:i/>
      <w:sz w:val="22"/>
    </w:rPr>
  </w:style>
  <w:style w:type="paragraph" w:styleId="a3">
    <w:name w:val="Balloon Text"/>
    <w:basedOn w:val="a"/>
    <w:link w:val="a4"/>
    <w:uiPriority w:val="99"/>
    <w:semiHidden/>
    <w:rsid w:val="0043321D"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customStyle="1" w:styleId="a4">
    <w:name w:val="Текст выноски Знак"/>
    <w:link w:val="a3"/>
    <w:uiPriority w:val="99"/>
    <w:semiHidden/>
    <w:locked/>
    <w:rsid w:val="0043321D"/>
    <w:rPr>
      <w:rFonts w:ascii="Segoe UI" w:hAnsi="Segoe UI"/>
      <w:sz w:val="18"/>
    </w:rPr>
  </w:style>
  <w:style w:type="paragraph" w:styleId="a5">
    <w:name w:val="header"/>
    <w:basedOn w:val="a"/>
    <w:link w:val="a6"/>
    <w:uiPriority w:val="99"/>
    <w:rsid w:val="00F6360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semiHidden/>
    <w:locked/>
    <w:rPr>
      <w:lang w:val="ru-RU" w:eastAsia="ru-RU"/>
    </w:rPr>
  </w:style>
  <w:style w:type="character" w:styleId="a7">
    <w:name w:val="page number"/>
    <w:uiPriority w:val="99"/>
    <w:rsid w:val="00F63606"/>
    <w:rPr>
      <w:rFonts w:cs="Times New Roman"/>
    </w:rPr>
  </w:style>
  <w:style w:type="paragraph" w:styleId="a8">
    <w:name w:val="footer"/>
    <w:basedOn w:val="a"/>
    <w:link w:val="a9"/>
    <w:uiPriority w:val="99"/>
    <w:rsid w:val="00F6360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1232</Words>
  <Characters>7028</Characters>
  <Application>Microsoft Office Word</Application>
  <DocSecurity>0</DocSecurity>
  <Lines>58</Lines>
  <Paragraphs>16</Paragraphs>
  <ScaleCrop>false</ScaleCrop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Нахайчук</cp:lastModifiedBy>
  <cp:revision>40</cp:revision>
  <cp:lastPrinted>2025-01-31T05:30:00Z</cp:lastPrinted>
  <dcterms:created xsi:type="dcterms:W3CDTF">2025-01-29T08:29:00Z</dcterms:created>
  <dcterms:modified xsi:type="dcterms:W3CDTF">2025-02-20T11:44:00Z</dcterms:modified>
</cp:coreProperties>
</file>