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45" w:rsidRDefault="00377245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-1096645</wp:posOffset>
            </wp:positionH>
            <wp:positionV relativeFrom="paragraph">
              <wp:posOffset>-690245</wp:posOffset>
            </wp:positionV>
            <wp:extent cx="7539990" cy="2243455"/>
            <wp:effectExtent l="0" t="0" r="381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245" w:rsidRDefault="00377245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</w:p>
    <w:p w:rsidR="00377245" w:rsidRDefault="00377245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</w:p>
    <w:p w:rsidR="00377245" w:rsidRDefault="00377245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</w:p>
    <w:p w:rsidR="00377245" w:rsidRDefault="00377245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</w:p>
    <w:p w:rsidR="00377245" w:rsidRDefault="00377245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</w:p>
    <w:p w:rsidR="00377245" w:rsidRDefault="00377245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</w:p>
    <w:p w:rsidR="00377245" w:rsidRDefault="00377245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21 октября 2024 г. № 1447</w:t>
      </w:r>
    </w:p>
    <w:p w:rsidR="00377245" w:rsidRDefault="00377245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</w:p>
    <w:p w:rsidR="00377245" w:rsidRDefault="00377245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</w:p>
    <w:p w:rsidR="00451AAC" w:rsidRDefault="00BC08DC" w:rsidP="00451AAC">
      <w:pPr>
        <w:pStyle w:val="preamble"/>
        <w:spacing w:before="0" w:beforeAutospacing="0" w:after="0" w:afterAutospacing="0"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Об ограничении и запрете посещения лесов</w:t>
      </w:r>
    </w:p>
    <w:p w:rsidR="00451AAC" w:rsidRPr="00451AAC" w:rsidRDefault="00451AAC" w:rsidP="00451AAC">
      <w:pPr>
        <w:pStyle w:val="preamble"/>
        <w:spacing w:before="0" w:beforeAutospacing="0" w:after="0" w:afterAutospacing="0"/>
        <w:jc w:val="both"/>
        <w:rPr>
          <w:sz w:val="20"/>
          <w:szCs w:val="20"/>
        </w:rPr>
      </w:pPr>
    </w:p>
    <w:p w:rsidR="00084DEF" w:rsidRDefault="007F2FF9" w:rsidP="004A1AE0">
      <w:pPr>
        <w:pStyle w:val="preamble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подпункта 2.9 пункта 2 статьи </w:t>
      </w:r>
      <w:r w:rsidR="00084DEF" w:rsidRPr="00084DEF">
        <w:rPr>
          <w:sz w:val="30"/>
          <w:szCs w:val="30"/>
        </w:rPr>
        <w:t xml:space="preserve">13 Лесного кодекса Республики Беларусь, </w:t>
      </w:r>
      <w:r>
        <w:rPr>
          <w:sz w:val="30"/>
          <w:szCs w:val="30"/>
        </w:rPr>
        <w:t xml:space="preserve">пункта </w:t>
      </w:r>
      <w:r w:rsidR="00084DEF" w:rsidRPr="00F04082">
        <w:rPr>
          <w:sz w:val="30"/>
          <w:szCs w:val="30"/>
        </w:rPr>
        <w:t>7</w:t>
      </w:r>
      <w:r w:rsidR="00084DEF" w:rsidRPr="00084DEF">
        <w:rPr>
          <w:sz w:val="30"/>
          <w:szCs w:val="30"/>
        </w:rPr>
        <w:t xml:space="preserve"> специфических требований по обес</w:t>
      </w:r>
      <w:r>
        <w:rPr>
          <w:sz w:val="30"/>
          <w:szCs w:val="30"/>
        </w:rPr>
        <w:t xml:space="preserve">печению пожарной безопасности в </w:t>
      </w:r>
      <w:r w:rsidR="00084DEF" w:rsidRPr="00084DEF">
        <w:rPr>
          <w:rStyle w:val="HTML"/>
          <w:sz w:val="30"/>
          <w:szCs w:val="30"/>
        </w:rPr>
        <w:t>лесах</w:t>
      </w:r>
      <w:r w:rsidR="00084DEF" w:rsidRPr="00084DEF">
        <w:rPr>
          <w:sz w:val="30"/>
          <w:szCs w:val="30"/>
        </w:rPr>
        <w:t>, утвержденных постановлением Совета М</w:t>
      </w:r>
      <w:r>
        <w:rPr>
          <w:sz w:val="30"/>
          <w:szCs w:val="30"/>
        </w:rPr>
        <w:t xml:space="preserve">инистров Республики Беларусь от 28 октября 2019 г. № </w:t>
      </w:r>
      <w:r w:rsidR="00084DEF" w:rsidRPr="00084DEF">
        <w:rPr>
          <w:sz w:val="30"/>
          <w:szCs w:val="30"/>
        </w:rPr>
        <w:t xml:space="preserve">722, </w:t>
      </w:r>
      <w:r w:rsidR="00F04082">
        <w:rPr>
          <w:sz w:val="30"/>
          <w:szCs w:val="30"/>
        </w:rPr>
        <w:t>Ивановский</w:t>
      </w:r>
      <w:r w:rsidR="00084DEF" w:rsidRPr="00084DEF">
        <w:rPr>
          <w:sz w:val="30"/>
          <w:szCs w:val="30"/>
        </w:rPr>
        <w:t xml:space="preserve"> районный исполнительный комитет РЕШИЛ</w:t>
      </w:r>
      <w:bookmarkStart w:id="0" w:name="a1"/>
      <w:bookmarkEnd w:id="0"/>
      <w:r w:rsidR="00084DEF">
        <w:rPr>
          <w:sz w:val="30"/>
          <w:szCs w:val="30"/>
        </w:rPr>
        <w:t>:</w:t>
      </w:r>
    </w:p>
    <w:p w:rsidR="00084DEF" w:rsidRPr="00084DEF" w:rsidRDefault="00451AAC" w:rsidP="004A1AE0">
      <w:pPr>
        <w:pStyle w:val="preamble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84DEF" w:rsidRPr="00084DEF">
        <w:rPr>
          <w:sz w:val="30"/>
          <w:szCs w:val="30"/>
        </w:rPr>
        <w:t>Ограничи</w:t>
      </w:r>
      <w:r w:rsidR="007F2FF9">
        <w:rPr>
          <w:sz w:val="30"/>
          <w:szCs w:val="30"/>
        </w:rPr>
        <w:t xml:space="preserve">ть на </w:t>
      </w:r>
      <w:r w:rsidR="00F04082">
        <w:rPr>
          <w:sz w:val="30"/>
          <w:szCs w:val="30"/>
        </w:rPr>
        <w:t>территории лесного фонда Ивановского</w:t>
      </w:r>
      <w:r w:rsidR="00084DEF" w:rsidRPr="00084DEF">
        <w:rPr>
          <w:sz w:val="30"/>
          <w:szCs w:val="30"/>
        </w:rPr>
        <w:t xml:space="preserve"> района при III кла</w:t>
      </w:r>
      <w:r w:rsidR="00BC08DC">
        <w:rPr>
          <w:sz w:val="30"/>
          <w:szCs w:val="30"/>
        </w:rPr>
        <w:t xml:space="preserve">ссе пожарной опасности лесов по </w:t>
      </w:r>
      <w:r w:rsidR="00084DEF" w:rsidRPr="00084DEF">
        <w:rPr>
          <w:sz w:val="30"/>
          <w:szCs w:val="30"/>
        </w:rPr>
        <w:t xml:space="preserve">условиям </w:t>
      </w:r>
      <w:r w:rsidR="007F2FF9">
        <w:rPr>
          <w:sz w:val="30"/>
          <w:szCs w:val="30"/>
        </w:rPr>
        <w:t xml:space="preserve">погоды с 10.00 до </w:t>
      </w:r>
      <w:r w:rsidR="00084DEF" w:rsidRPr="00084DEF">
        <w:rPr>
          <w:sz w:val="30"/>
          <w:szCs w:val="30"/>
        </w:rPr>
        <w:t>19.00:</w:t>
      </w:r>
    </w:p>
    <w:p w:rsidR="00084DEF" w:rsidRPr="00084DEF" w:rsidRDefault="007F2FF9" w:rsidP="004A1AE0">
      <w:pPr>
        <w:pStyle w:val="under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 </w:t>
      </w:r>
      <w:r w:rsidR="00084DEF" w:rsidRPr="00084DEF">
        <w:rPr>
          <w:sz w:val="30"/>
          <w:szCs w:val="30"/>
        </w:rPr>
        <w:t>посещение граждан;</w:t>
      </w:r>
    </w:p>
    <w:p w:rsidR="00084DEF" w:rsidRPr="000C33B6" w:rsidRDefault="007F2FF9" w:rsidP="004A1AE0">
      <w:pPr>
        <w:pStyle w:val="under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въезд транспортных средств, за </w:t>
      </w:r>
      <w:r w:rsidR="00084DEF" w:rsidRPr="00084DEF">
        <w:rPr>
          <w:sz w:val="30"/>
          <w:szCs w:val="30"/>
        </w:rPr>
        <w:t>исключением транспортных средств юридических л</w:t>
      </w:r>
      <w:r>
        <w:rPr>
          <w:sz w:val="30"/>
          <w:szCs w:val="30"/>
        </w:rPr>
        <w:t xml:space="preserve">иц, ведущих лесное хозяйство, и </w:t>
      </w:r>
      <w:r w:rsidR="00084DEF" w:rsidRPr="00084DEF">
        <w:rPr>
          <w:sz w:val="30"/>
          <w:szCs w:val="30"/>
        </w:rPr>
        <w:t>орг</w:t>
      </w:r>
      <w:r>
        <w:rPr>
          <w:sz w:val="30"/>
          <w:szCs w:val="30"/>
        </w:rPr>
        <w:t xml:space="preserve">анов, осуществляющих контроль в соответствии со статьей </w:t>
      </w:r>
      <w:r w:rsidR="00084DEF" w:rsidRPr="004A1AE0">
        <w:rPr>
          <w:sz w:val="30"/>
          <w:szCs w:val="30"/>
        </w:rPr>
        <w:t>106</w:t>
      </w:r>
      <w:r w:rsidR="00084DEF" w:rsidRPr="00084DEF">
        <w:rPr>
          <w:sz w:val="30"/>
          <w:szCs w:val="30"/>
        </w:rPr>
        <w:t xml:space="preserve"> Лесного кодекса Республики Бел</w:t>
      </w:r>
      <w:r>
        <w:rPr>
          <w:sz w:val="30"/>
          <w:szCs w:val="30"/>
        </w:rPr>
        <w:t xml:space="preserve">арусь, а </w:t>
      </w:r>
      <w:r w:rsidR="00084DEF" w:rsidRPr="00084DEF">
        <w:rPr>
          <w:sz w:val="30"/>
          <w:szCs w:val="30"/>
        </w:rPr>
        <w:t>также сил обеспечения национально</w:t>
      </w:r>
      <w:r>
        <w:rPr>
          <w:sz w:val="30"/>
          <w:szCs w:val="30"/>
        </w:rPr>
        <w:t xml:space="preserve">й безопасности, перечисленных в </w:t>
      </w:r>
      <w:r w:rsidR="000C33B6">
        <w:rPr>
          <w:sz w:val="30"/>
          <w:szCs w:val="30"/>
        </w:rPr>
        <w:t xml:space="preserve">пункте </w:t>
      </w:r>
      <w:r w:rsidR="000C33B6" w:rsidRPr="000C33B6">
        <w:rPr>
          <w:sz w:val="30"/>
          <w:szCs w:val="30"/>
        </w:rPr>
        <w:t>65 Концепции национальной безопасности Республики Беларусь, утвержденной решением Всебел</w:t>
      </w:r>
      <w:r w:rsidR="000C33B6">
        <w:rPr>
          <w:sz w:val="30"/>
          <w:szCs w:val="30"/>
        </w:rPr>
        <w:t xml:space="preserve">орусского народного собрания от 25 апреля 2024 г. № </w:t>
      </w:r>
      <w:r w:rsidR="000C33B6" w:rsidRPr="000C33B6">
        <w:rPr>
          <w:sz w:val="30"/>
          <w:szCs w:val="30"/>
        </w:rPr>
        <w:t>5</w:t>
      </w:r>
      <w:r w:rsidR="00084DEF" w:rsidRPr="000C33B6">
        <w:rPr>
          <w:sz w:val="30"/>
          <w:szCs w:val="30"/>
        </w:rPr>
        <w:t>;</w:t>
      </w:r>
    </w:p>
    <w:p w:rsidR="004A1AE0" w:rsidRDefault="007F2FF9" w:rsidP="004A1AE0">
      <w:pPr>
        <w:pStyle w:val="under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1.3. проведение работ, не </w:t>
      </w:r>
      <w:r w:rsidR="00084DEF" w:rsidRPr="00084DEF">
        <w:rPr>
          <w:sz w:val="30"/>
          <w:szCs w:val="30"/>
        </w:rPr>
        <w:t>связанных с</w:t>
      </w:r>
      <w:r>
        <w:rPr>
          <w:sz w:val="30"/>
          <w:szCs w:val="30"/>
        </w:rPr>
        <w:t xml:space="preserve"> </w:t>
      </w:r>
      <w:r w:rsidR="00084DEF" w:rsidRPr="00084DEF">
        <w:rPr>
          <w:sz w:val="30"/>
          <w:szCs w:val="30"/>
        </w:rPr>
        <w:t>ведением лесного хозяйства.</w:t>
      </w:r>
    </w:p>
    <w:p w:rsidR="00084DEF" w:rsidRPr="00084DEF" w:rsidRDefault="007F2FF9" w:rsidP="004A1AE0">
      <w:pPr>
        <w:pStyle w:val="under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Запретить на </w:t>
      </w:r>
      <w:r w:rsidR="00084DEF" w:rsidRPr="00084DEF">
        <w:rPr>
          <w:sz w:val="30"/>
          <w:szCs w:val="30"/>
        </w:rPr>
        <w:t xml:space="preserve">территории лесного фонда </w:t>
      </w:r>
      <w:r w:rsidR="004A1AE0">
        <w:rPr>
          <w:sz w:val="30"/>
          <w:szCs w:val="30"/>
        </w:rPr>
        <w:t>Ивановского</w:t>
      </w:r>
      <w:r>
        <w:rPr>
          <w:sz w:val="30"/>
          <w:szCs w:val="30"/>
        </w:rPr>
        <w:t xml:space="preserve"> района при IV и </w:t>
      </w:r>
      <w:r w:rsidR="00084DEF" w:rsidRPr="00084DEF">
        <w:rPr>
          <w:sz w:val="30"/>
          <w:szCs w:val="30"/>
        </w:rPr>
        <w:t>V клас</w:t>
      </w:r>
      <w:r>
        <w:rPr>
          <w:sz w:val="30"/>
          <w:szCs w:val="30"/>
        </w:rPr>
        <w:t xml:space="preserve">сах пожарной опасности лесов по </w:t>
      </w:r>
      <w:r w:rsidR="00084DEF" w:rsidRPr="00084DEF">
        <w:rPr>
          <w:sz w:val="30"/>
          <w:szCs w:val="30"/>
        </w:rPr>
        <w:t>условиям погоды:</w:t>
      </w:r>
    </w:p>
    <w:p w:rsidR="00084DEF" w:rsidRPr="00084DEF" w:rsidRDefault="007F2FF9" w:rsidP="004A1AE0">
      <w:pPr>
        <w:pStyle w:val="under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</w:t>
      </w:r>
      <w:r w:rsidR="00084DEF" w:rsidRPr="00084DEF">
        <w:rPr>
          <w:sz w:val="30"/>
          <w:szCs w:val="30"/>
        </w:rPr>
        <w:t>посещение граждан;</w:t>
      </w:r>
    </w:p>
    <w:p w:rsidR="00084DEF" w:rsidRPr="00084DEF" w:rsidRDefault="007F2FF9" w:rsidP="004A1AE0">
      <w:pPr>
        <w:pStyle w:val="under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 въезд транспортных средств, за </w:t>
      </w:r>
      <w:r w:rsidR="00084DEF" w:rsidRPr="00084DEF">
        <w:rPr>
          <w:sz w:val="30"/>
          <w:szCs w:val="30"/>
        </w:rPr>
        <w:t>исключением транспортных средств юридических л</w:t>
      </w:r>
      <w:r>
        <w:rPr>
          <w:sz w:val="30"/>
          <w:szCs w:val="30"/>
        </w:rPr>
        <w:t xml:space="preserve">иц, ведущих лесное хозяйство, и </w:t>
      </w:r>
      <w:r w:rsidR="00084DEF" w:rsidRPr="00084DEF">
        <w:rPr>
          <w:sz w:val="30"/>
          <w:szCs w:val="30"/>
        </w:rPr>
        <w:t>орг</w:t>
      </w:r>
      <w:r>
        <w:rPr>
          <w:sz w:val="30"/>
          <w:szCs w:val="30"/>
        </w:rPr>
        <w:t xml:space="preserve">анов, осуществляющих контроль в соответствии со статьей </w:t>
      </w:r>
      <w:r w:rsidR="00084DEF" w:rsidRPr="007F2FF9">
        <w:rPr>
          <w:sz w:val="30"/>
          <w:szCs w:val="30"/>
        </w:rPr>
        <w:t>106</w:t>
      </w:r>
      <w:r w:rsidR="00084DEF" w:rsidRPr="00084DEF">
        <w:rPr>
          <w:sz w:val="30"/>
          <w:szCs w:val="30"/>
        </w:rPr>
        <w:t xml:space="preserve"> Лесного</w:t>
      </w:r>
      <w:r>
        <w:rPr>
          <w:sz w:val="30"/>
          <w:szCs w:val="30"/>
        </w:rPr>
        <w:t xml:space="preserve"> кодекса Республики Беларусь, а </w:t>
      </w:r>
      <w:r w:rsidR="00084DEF" w:rsidRPr="00084DEF">
        <w:rPr>
          <w:sz w:val="30"/>
          <w:szCs w:val="30"/>
        </w:rPr>
        <w:t xml:space="preserve">также сил обеспечения национальной безопасности, </w:t>
      </w:r>
      <w:r>
        <w:rPr>
          <w:sz w:val="30"/>
          <w:szCs w:val="30"/>
        </w:rPr>
        <w:t xml:space="preserve">перечисленных в </w:t>
      </w:r>
      <w:r w:rsidRPr="007F2FF9">
        <w:rPr>
          <w:sz w:val="30"/>
          <w:szCs w:val="30"/>
        </w:rPr>
        <w:t xml:space="preserve">пункте </w:t>
      </w:r>
      <w:r w:rsidR="000C33B6">
        <w:rPr>
          <w:sz w:val="30"/>
          <w:szCs w:val="30"/>
        </w:rPr>
        <w:t>65</w:t>
      </w:r>
      <w:r w:rsidR="00084DEF" w:rsidRPr="00084DEF">
        <w:rPr>
          <w:sz w:val="30"/>
          <w:szCs w:val="30"/>
        </w:rPr>
        <w:t xml:space="preserve"> Концепции национальной безопасности Республики Беларусь;</w:t>
      </w:r>
    </w:p>
    <w:p w:rsidR="00084DEF" w:rsidRPr="00084DEF" w:rsidRDefault="007F2FF9" w:rsidP="004A1AE0">
      <w:pPr>
        <w:pStyle w:val="under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 проведение работ, не связанных с </w:t>
      </w:r>
      <w:r w:rsidR="00084DEF" w:rsidRPr="00084DEF">
        <w:rPr>
          <w:sz w:val="30"/>
          <w:szCs w:val="30"/>
        </w:rPr>
        <w:t>ведением лесного хозяйства.</w:t>
      </w:r>
    </w:p>
    <w:p w:rsidR="00084DEF" w:rsidRPr="00084DEF" w:rsidRDefault="007F2FF9" w:rsidP="004A1AE0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Государственному лесохозяйственному</w:t>
      </w:r>
      <w:r w:rsidR="00084DEF" w:rsidRPr="00084DEF">
        <w:rPr>
          <w:sz w:val="30"/>
          <w:szCs w:val="30"/>
        </w:rPr>
        <w:t xml:space="preserve"> уч</w:t>
      </w:r>
      <w:r>
        <w:rPr>
          <w:sz w:val="30"/>
          <w:szCs w:val="30"/>
        </w:rPr>
        <w:t>реждению</w:t>
      </w:r>
      <w:r w:rsidR="00084DEF" w:rsidRPr="00084DEF">
        <w:rPr>
          <w:sz w:val="30"/>
          <w:szCs w:val="30"/>
        </w:rPr>
        <w:t xml:space="preserve"> «</w:t>
      </w:r>
      <w:r w:rsidR="00084DEF" w:rsidRPr="00084DEF">
        <w:rPr>
          <w:rStyle w:val="HTML"/>
          <w:sz w:val="30"/>
          <w:szCs w:val="30"/>
        </w:rPr>
        <w:t>Пинский</w:t>
      </w:r>
      <w:r w:rsidR="00084DEF" w:rsidRPr="00084DEF">
        <w:rPr>
          <w:sz w:val="30"/>
          <w:szCs w:val="30"/>
        </w:rPr>
        <w:t xml:space="preserve"> лесхоз» с</w:t>
      </w:r>
      <w:r>
        <w:rPr>
          <w:sz w:val="30"/>
          <w:szCs w:val="30"/>
        </w:rPr>
        <w:t>воевременно оповещать граждан и юридических лиц</w:t>
      </w:r>
      <w:r w:rsidR="00084DEF" w:rsidRPr="00084DEF">
        <w:rPr>
          <w:sz w:val="30"/>
          <w:szCs w:val="30"/>
        </w:rPr>
        <w:t xml:space="preserve"> через </w:t>
      </w:r>
      <w:r>
        <w:rPr>
          <w:sz w:val="30"/>
          <w:szCs w:val="30"/>
        </w:rPr>
        <w:t xml:space="preserve">средства массовой информации об установлении III, IV и </w:t>
      </w:r>
      <w:r w:rsidR="00084DEF" w:rsidRPr="00084DEF">
        <w:rPr>
          <w:sz w:val="30"/>
          <w:szCs w:val="30"/>
        </w:rPr>
        <w:t xml:space="preserve">V классов пожарной опасности </w:t>
      </w:r>
      <w:r w:rsidR="00084DEF" w:rsidRPr="00084DEF">
        <w:rPr>
          <w:rStyle w:val="HTML"/>
          <w:sz w:val="30"/>
          <w:szCs w:val="30"/>
        </w:rPr>
        <w:t>лесов</w:t>
      </w:r>
      <w:r>
        <w:rPr>
          <w:sz w:val="30"/>
          <w:szCs w:val="30"/>
        </w:rPr>
        <w:t xml:space="preserve"> по условиям погоды и отмене действия ограничений и </w:t>
      </w:r>
      <w:r w:rsidR="00084DEF" w:rsidRPr="00084DEF">
        <w:rPr>
          <w:rStyle w:val="HTML"/>
          <w:sz w:val="30"/>
          <w:szCs w:val="30"/>
        </w:rPr>
        <w:t>запретов</w:t>
      </w:r>
      <w:r>
        <w:rPr>
          <w:sz w:val="30"/>
          <w:szCs w:val="30"/>
        </w:rPr>
        <w:t xml:space="preserve">, определенных пунктами </w:t>
      </w:r>
      <w:r w:rsidR="00084DEF" w:rsidRPr="007F2FF9">
        <w:rPr>
          <w:sz w:val="30"/>
          <w:szCs w:val="30"/>
        </w:rPr>
        <w:t>1</w:t>
      </w:r>
      <w:r>
        <w:rPr>
          <w:sz w:val="30"/>
          <w:szCs w:val="30"/>
        </w:rPr>
        <w:t xml:space="preserve"> и </w:t>
      </w:r>
      <w:r w:rsidR="00084DEF" w:rsidRPr="00084DEF">
        <w:rPr>
          <w:sz w:val="30"/>
          <w:szCs w:val="30"/>
        </w:rPr>
        <w:t xml:space="preserve">2 настоящего </w:t>
      </w:r>
      <w:r w:rsidR="00084DEF" w:rsidRPr="00084DEF">
        <w:rPr>
          <w:rStyle w:val="HTML"/>
          <w:sz w:val="30"/>
          <w:szCs w:val="30"/>
        </w:rPr>
        <w:t>решения</w:t>
      </w:r>
      <w:r w:rsidR="00084DEF" w:rsidRPr="00084DEF">
        <w:rPr>
          <w:sz w:val="30"/>
          <w:szCs w:val="30"/>
        </w:rPr>
        <w:t>.</w:t>
      </w:r>
    </w:p>
    <w:p w:rsidR="00084DEF" w:rsidRPr="00084DEF" w:rsidRDefault="007F2FF9" w:rsidP="004A1AE0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4. Признать утратившим силу решение</w:t>
      </w:r>
      <w:r w:rsidR="00084DEF" w:rsidRPr="00084DEF">
        <w:rPr>
          <w:sz w:val="30"/>
          <w:szCs w:val="30"/>
        </w:rPr>
        <w:t xml:space="preserve"> </w:t>
      </w:r>
      <w:r>
        <w:rPr>
          <w:rStyle w:val="HTML"/>
          <w:sz w:val="30"/>
          <w:szCs w:val="30"/>
        </w:rPr>
        <w:t>Ивановского</w:t>
      </w:r>
      <w:r w:rsidR="00084DEF" w:rsidRPr="00084DEF">
        <w:rPr>
          <w:sz w:val="30"/>
          <w:szCs w:val="30"/>
        </w:rPr>
        <w:t xml:space="preserve"> районн</w:t>
      </w:r>
      <w:r>
        <w:rPr>
          <w:sz w:val="30"/>
          <w:szCs w:val="30"/>
        </w:rPr>
        <w:t>ого исполнительного комитета от 9 апреля 2020 г. № 408 «О запрете</w:t>
      </w:r>
      <w:r w:rsidR="00084DEF" w:rsidRPr="00084DEF">
        <w:rPr>
          <w:sz w:val="30"/>
          <w:szCs w:val="30"/>
        </w:rPr>
        <w:t xml:space="preserve"> </w:t>
      </w:r>
      <w:r>
        <w:rPr>
          <w:sz w:val="30"/>
          <w:szCs w:val="30"/>
        </w:rPr>
        <w:t>посещения лесов</w:t>
      </w:r>
      <w:r w:rsidR="00084DEF" w:rsidRPr="00084DEF">
        <w:rPr>
          <w:sz w:val="30"/>
          <w:szCs w:val="30"/>
        </w:rPr>
        <w:t>».</w:t>
      </w:r>
    </w:p>
    <w:p w:rsidR="007F2FF9" w:rsidRPr="007F2FF9" w:rsidRDefault="007F2FF9" w:rsidP="007F2F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F2FF9">
        <w:rPr>
          <w:rFonts w:ascii="Times New Roman" w:hAnsi="Times New Roman" w:cs="Times New Roman"/>
          <w:sz w:val="30"/>
          <w:szCs w:val="30"/>
        </w:rPr>
        <w:t xml:space="preserve">5. </w:t>
      </w:r>
      <w:r w:rsidR="00084DEF" w:rsidRPr="007F2FF9">
        <w:rPr>
          <w:rFonts w:ascii="Times New Roman" w:hAnsi="Times New Roman" w:cs="Times New Roman"/>
          <w:sz w:val="30"/>
          <w:szCs w:val="30"/>
        </w:rPr>
        <w:t>Обнародовать (опубликовать) настоящее р</w:t>
      </w:r>
      <w:r w:rsidRPr="007F2FF9">
        <w:rPr>
          <w:rFonts w:ascii="Times New Roman" w:hAnsi="Times New Roman" w:cs="Times New Roman"/>
          <w:sz w:val="30"/>
          <w:szCs w:val="30"/>
        </w:rPr>
        <w:t xml:space="preserve">ешение в </w:t>
      </w:r>
      <w:r w:rsidR="00084DEF" w:rsidRPr="007F2FF9">
        <w:rPr>
          <w:rFonts w:ascii="Times New Roman" w:hAnsi="Times New Roman" w:cs="Times New Roman"/>
          <w:sz w:val="30"/>
          <w:szCs w:val="30"/>
        </w:rPr>
        <w:t xml:space="preserve">газете </w:t>
      </w:r>
      <w:r w:rsidRPr="007F2FF9">
        <w:rPr>
          <w:rFonts w:ascii="Times New Roman" w:eastAsia="Calibri" w:hAnsi="Times New Roman" w:cs="Times New Roman"/>
          <w:sz w:val="30"/>
          <w:szCs w:val="30"/>
          <w:lang w:eastAsia="zh-CN"/>
        </w:rPr>
        <w:t>«</w:t>
      </w:r>
      <w:proofErr w:type="spellStart"/>
      <w:r w:rsidRPr="007F2FF9">
        <w:rPr>
          <w:rFonts w:ascii="Times New Roman" w:eastAsia="Calibri" w:hAnsi="Times New Roman" w:cs="Times New Roman"/>
          <w:sz w:val="30"/>
          <w:szCs w:val="30"/>
          <w:lang w:eastAsia="zh-CN"/>
        </w:rPr>
        <w:t>Яна</w:t>
      </w:r>
      <w:r w:rsidRPr="007F2FF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ў</w:t>
      </w:r>
      <w:r w:rsidRPr="007F2FF9">
        <w:rPr>
          <w:rFonts w:ascii="Times New Roman" w:eastAsia="Calibri" w:hAnsi="Times New Roman" w:cs="Times New Roman"/>
          <w:sz w:val="30"/>
          <w:szCs w:val="30"/>
          <w:lang w:eastAsia="zh-CN"/>
        </w:rPr>
        <w:t>ск</w:t>
      </w:r>
      <w:r w:rsidRPr="007F2FF9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i</w:t>
      </w:r>
      <w:proofErr w:type="spellEnd"/>
      <w:r w:rsidRPr="007F2FF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край».</w:t>
      </w:r>
    </w:p>
    <w:p w:rsidR="00084DEF" w:rsidRPr="007F2FF9" w:rsidRDefault="007F2FF9" w:rsidP="007F2F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Настоящее решение вступает в </w:t>
      </w:r>
      <w:r w:rsidR="00084DEF" w:rsidRPr="007F2FF9">
        <w:rPr>
          <w:rFonts w:ascii="Times New Roman" w:hAnsi="Times New Roman" w:cs="Times New Roman"/>
          <w:sz w:val="30"/>
          <w:szCs w:val="30"/>
        </w:rPr>
        <w:t>силу после его официального опубликования.</w:t>
      </w:r>
    </w:p>
    <w:p w:rsidR="00386709" w:rsidRDefault="00386709" w:rsidP="00386709">
      <w:pPr>
        <w:tabs>
          <w:tab w:val="left" w:pos="6804"/>
        </w:tabs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386709" w:rsidRPr="003758E0" w:rsidRDefault="00386709" w:rsidP="00386709">
      <w:pPr>
        <w:tabs>
          <w:tab w:val="left" w:pos="6804"/>
        </w:tabs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3758E0">
        <w:rPr>
          <w:rFonts w:ascii="Times New Roman" w:eastAsia="Calibri" w:hAnsi="Times New Roman" w:cs="Times New Roman"/>
          <w:sz w:val="30"/>
          <w:szCs w:val="30"/>
          <w:lang w:eastAsia="zh-CN"/>
        </w:rPr>
        <w:t>Председатель</w:t>
      </w:r>
      <w:r w:rsidRPr="003758E0">
        <w:rPr>
          <w:rFonts w:ascii="Times New Roman" w:eastAsia="Calibri" w:hAnsi="Times New Roman" w:cs="Times New Roman"/>
          <w:sz w:val="30"/>
          <w:szCs w:val="30"/>
          <w:lang w:eastAsia="zh-CN"/>
        </w:rPr>
        <w:tab/>
      </w:r>
      <w:proofErr w:type="spellStart"/>
      <w:r w:rsidRPr="003758E0">
        <w:rPr>
          <w:rFonts w:ascii="Times New Roman" w:eastAsia="Calibri" w:hAnsi="Times New Roman" w:cs="Times New Roman"/>
          <w:sz w:val="30"/>
          <w:szCs w:val="30"/>
          <w:lang w:eastAsia="zh-CN"/>
        </w:rPr>
        <w:t>А.В.Ткачук</w:t>
      </w:r>
      <w:proofErr w:type="spellEnd"/>
    </w:p>
    <w:p w:rsidR="007F2FF9" w:rsidRDefault="007F2FF9" w:rsidP="007F2FF9">
      <w:pPr>
        <w:pStyle w:val="agree"/>
        <w:rPr>
          <w:sz w:val="30"/>
          <w:szCs w:val="30"/>
        </w:rPr>
      </w:pPr>
    </w:p>
    <w:p w:rsidR="007F2FF9" w:rsidRDefault="007F2FF9" w:rsidP="007F2FF9">
      <w:pPr>
        <w:pStyle w:val="agree"/>
        <w:spacing w:before="0" w:beforeAutospacing="0" w:after="0" w:afterAutospacing="0" w:line="240" w:lineRule="exact"/>
        <w:rPr>
          <w:sz w:val="30"/>
          <w:szCs w:val="30"/>
        </w:rPr>
      </w:pPr>
      <w:r w:rsidRPr="007F2FF9">
        <w:rPr>
          <w:sz w:val="30"/>
          <w:szCs w:val="30"/>
        </w:rPr>
        <w:t>СОГЛАСОВАНО</w:t>
      </w:r>
    </w:p>
    <w:p w:rsidR="007F2FF9" w:rsidRPr="007F2FF9" w:rsidRDefault="007F2FF9" w:rsidP="007F2FF9">
      <w:pPr>
        <w:pStyle w:val="agree"/>
        <w:spacing w:before="0" w:beforeAutospacing="0" w:after="0" w:afterAutospacing="0" w:line="240" w:lineRule="exact"/>
        <w:rPr>
          <w:sz w:val="30"/>
          <w:szCs w:val="30"/>
        </w:rPr>
      </w:pPr>
    </w:p>
    <w:p w:rsidR="007F2FF9" w:rsidRDefault="007F2FF9" w:rsidP="007F2FF9">
      <w:pPr>
        <w:pStyle w:val="agree"/>
        <w:spacing w:before="0" w:beforeAutospacing="0" w:after="0" w:afterAutospacing="0" w:line="240" w:lineRule="exact"/>
        <w:rPr>
          <w:sz w:val="30"/>
          <w:szCs w:val="30"/>
        </w:rPr>
      </w:pPr>
      <w:r w:rsidRPr="007F2FF9">
        <w:rPr>
          <w:sz w:val="30"/>
          <w:szCs w:val="30"/>
        </w:rPr>
        <w:t xml:space="preserve">Ивановский районный отдел </w:t>
      </w:r>
      <w:r w:rsidRPr="007F2FF9">
        <w:rPr>
          <w:sz w:val="30"/>
          <w:szCs w:val="30"/>
        </w:rPr>
        <w:br/>
        <w:t xml:space="preserve">по чрезвычайным ситуациям </w:t>
      </w:r>
      <w:r w:rsidRPr="007F2FF9">
        <w:rPr>
          <w:sz w:val="30"/>
          <w:szCs w:val="30"/>
        </w:rPr>
        <w:br/>
        <w:t>учреждения «Брестское областн</w:t>
      </w:r>
      <w:r>
        <w:rPr>
          <w:sz w:val="30"/>
          <w:szCs w:val="30"/>
        </w:rPr>
        <w:t xml:space="preserve">ое </w:t>
      </w:r>
      <w:r>
        <w:rPr>
          <w:sz w:val="30"/>
          <w:szCs w:val="30"/>
        </w:rPr>
        <w:br/>
        <w:t xml:space="preserve">управление Министерства </w:t>
      </w:r>
      <w:r>
        <w:rPr>
          <w:sz w:val="30"/>
          <w:szCs w:val="30"/>
        </w:rPr>
        <w:br/>
        <w:t xml:space="preserve">по </w:t>
      </w:r>
      <w:r w:rsidRPr="007F2FF9">
        <w:rPr>
          <w:sz w:val="30"/>
          <w:szCs w:val="30"/>
        </w:rPr>
        <w:t>чрезвычайным ситуациям</w:t>
      </w:r>
      <w:r w:rsidRPr="007F2FF9">
        <w:rPr>
          <w:sz w:val="30"/>
          <w:szCs w:val="30"/>
        </w:rPr>
        <w:br/>
        <w:t>Республики Беларусь»</w:t>
      </w:r>
    </w:p>
    <w:p w:rsidR="007F2FF9" w:rsidRPr="007F2FF9" w:rsidRDefault="007F2FF9" w:rsidP="007F2FF9">
      <w:pPr>
        <w:pStyle w:val="agree"/>
        <w:spacing w:before="0" w:beforeAutospacing="0" w:after="0" w:afterAutospacing="0" w:line="240" w:lineRule="exact"/>
        <w:rPr>
          <w:sz w:val="20"/>
          <w:szCs w:val="20"/>
        </w:rPr>
      </w:pPr>
    </w:p>
    <w:p w:rsidR="007F2FF9" w:rsidRPr="007F2FF9" w:rsidRDefault="007F2FF9" w:rsidP="007F2FF9">
      <w:pPr>
        <w:pStyle w:val="agree"/>
        <w:spacing w:before="0" w:beforeAutospacing="0" w:after="0" w:afterAutospacing="0" w:line="240" w:lineRule="exact"/>
        <w:rPr>
          <w:sz w:val="30"/>
          <w:szCs w:val="30"/>
        </w:rPr>
      </w:pPr>
      <w:r w:rsidRPr="007F2FF9">
        <w:rPr>
          <w:sz w:val="30"/>
          <w:szCs w:val="30"/>
        </w:rPr>
        <w:t xml:space="preserve"> Государственное лесохозяйственное </w:t>
      </w:r>
      <w:r w:rsidRPr="007F2FF9">
        <w:rPr>
          <w:sz w:val="30"/>
          <w:szCs w:val="30"/>
        </w:rPr>
        <w:br/>
        <w:t>учреждение «Пинский лесхоз»</w:t>
      </w:r>
      <w:bookmarkStart w:id="1" w:name="_GoBack"/>
      <w:bookmarkEnd w:id="1"/>
    </w:p>
    <w:sectPr w:rsidR="007F2FF9" w:rsidRPr="007F2F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A8" w:rsidRDefault="00AE68A8" w:rsidP="00377245">
      <w:pPr>
        <w:spacing w:after="0" w:line="240" w:lineRule="auto"/>
      </w:pPr>
      <w:r>
        <w:separator/>
      </w:r>
    </w:p>
  </w:endnote>
  <w:endnote w:type="continuationSeparator" w:id="0">
    <w:p w:rsidR="00AE68A8" w:rsidRDefault="00AE68A8" w:rsidP="0037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A8" w:rsidRDefault="00AE68A8" w:rsidP="00377245">
      <w:pPr>
        <w:spacing w:after="0" w:line="240" w:lineRule="auto"/>
      </w:pPr>
      <w:r>
        <w:separator/>
      </w:r>
    </w:p>
  </w:footnote>
  <w:footnote w:type="continuationSeparator" w:id="0">
    <w:p w:rsidR="00AE68A8" w:rsidRDefault="00AE68A8" w:rsidP="0037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564547"/>
      <w:docPartObj>
        <w:docPartGallery w:val="Page Numbers (Top of Page)"/>
        <w:docPartUnique/>
      </w:docPartObj>
    </w:sdtPr>
    <w:sdtEndPr/>
    <w:sdtContent>
      <w:p w:rsidR="00377245" w:rsidRDefault="003772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3A5">
          <w:rPr>
            <w:noProof/>
          </w:rPr>
          <w:t>2</w:t>
        </w:r>
        <w:r>
          <w:fldChar w:fldCharType="end"/>
        </w:r>
      </w:p>
    </w:sdtContent>
  </w:sdt>
  <w:p w:rsidR="00377245" w:rsidRDefault="003772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D5"/>
    <w:rsid w:val="00084DEF"/>
    <w:rsid w:val="000C33B6"/>
    <w:rsid w:val="001D11B0"/>
    <w:rsid w:val="002D763E"/>
    <w:rsid w:val="00331AF2"/>
    <w:rsid w:val="00377245"/>
    <w:rsid w:val="00386709"/>
    <w:rsid w:val="003C43A5"/>
    <w:rsid w:val="00451AAC"/>
    <w:rsid w:val="004A1AE0"/>
    <w:rsid w:val="007F2FF9"/>
    <w:rsid w:val="00AE68A8"/>
    <w:rsid w:val="00B67AD5"/>
    <w:rsid w:val="00BB46DA"/>
    <w:rsid w:val="00BC08DC"/>
    <w:rsid w:val="00F0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9FB2-B929-427B-8EC0-7AA864B0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rsid w:val="0008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4DEF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084DEF"/>
  </w:style>
  <w:style w:type="paragraph" w:customStyle="1" w:styleId="point">
    <w:name w:val="point"/>
    <w:basedOn w:val="a"/>
    <w:rsid w:val="0008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">
    <w:name w:val="agree"/>
    <w:basedOn w:val="a"/>
    <w:rsid w:val="007F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F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7245"/>
  </w:style>
  <w:style w:type="paragraph" w:styleId="a8">
    <w:name w:val="footer"/>
    <w:basedOn w:val="a"/>
    <w:link w:val="a9"/>
    <w:uiPriority w:val="99"/>
    <w:unhideWhenUsed/>
    <w:rsid w:val="0037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Hachatran</dc:creator>
  <cp:keywords/>
  <dc:description/>
  <cp:lastModifiedBy>Hachatran</cp:lastModifiedBy>
  <cp:revision>17</cp:revision>
  <cp:lastPrinted>2024-10-22T11:51:00Z</cp:lastPrinted>
  <dcterms:created xsi:type="dcterms:W3CDTF">2024-10-15T09:04:00Z</dcterms:created>
  <dcterms:modified xsi:type="dcterms:W3CDTF">2024-10-22T12:04:00Z</dcterms:modified>
</cp:coreProperties>
</file>